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tbl>
      <w:tblPr>
        <w:tblStyle w:val="TableGrid"/>
        <w:tblW w:w="15735" w:type="dxa"/>
        <w:tblInd w:w="-176" w:type="dxa"/>
        <w:tblLook w:val="04A0"/>
      </w:tblPr>
      <w:tblGrid>
        <w:gridCol w:w="3437"/>
        <w:gridCol w:w="3538"/>
        <w:gridCol w:w="8760"/>
      </w:tblGrid>
      <w:tr w14:paraId="48368F4B" w14:textId="77777777" w:rsidTr="00C34443">
        <w:tblPrEx>
          <w:tblW w:w="15735" w:type="dxa"/>
          <w:tblInd w:w="-176" w:type="dxa"/>
          <w:tblLook w:val="04A0"/>
        </w:tblPrEx>
        <w:trPr>
          <w:trHeight w:val="255"/>
        </w:trPr>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rsidR="00111E64" w:rsidRPr="00EC7F67" w:rsidP="00111E64" w14:paraId="3447F40E" w14:textId="3A13B8E1">
            <w:pPr>
              <w:rPr>
                <w:b/>
                <w:bCs/>
              </w:rPr>
            </w:pPr>
            <w:r w:rsidRPr="00EC7F67">
              <w:rPr>
                <w:b/>
                <w:bCs/>
              </w:rPr>
              <w:t>Yetkili Kişi / Firma Adı</w:t>
            </w:r>
          </w:p>
        </w:tc>
        <w:tc>
          <w:tcPr>
            <w:tcW w:w="12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E64" w:rsidRPr="00EC7F67" w:rsidP="00111E64" w14:paraId="5DCE238C" w14:textId="77777777">
            <w:pPr>
              <w:rPr>
                <w:b/>
                <w:bCs/>
              </w:rPr>
            </w:pPr>
          </w:p>
        </w:tc>
      </w:tr>
      <w:tr w14:paraId="5D1CA26A" w14:textId="77777777" w:rsidTr="00475F1C">
        <w:tblPrEx>
          <w:tblW w:w="15735" w:type="dxa"/>
          <w:tblInd w:w="-176" w:type="dxa"/>
          <w:tblLook w:val="04A0"/>
        </w:tblPrEx>
        <w:trPr>
          <w:trHeight w:val="255"/>
        </w:trPr>
        <w:tc>
          <w:tcPr>
            <w:tcW w:w="3437" w:type="dxa"/>
            <w:tcBorders>
              <w:top w:val="single" w:sz="4" w:space="0" w:color="auto"/>
              <w:left w:val="single" w:sz="4" w:space="0" w:color="auto"/>
              <w:bottom w:val="single" w:sz="4" w:space="0" w:color="auto"/>
              <w:right w:val="single" w:sz="4" w:space="0" w:color="auto"/>
            </w:tcBorders>
            <w:shd w:val="clear" w:color="auto" w:fill="auto"/>
            <w:vAlign w:val="center"/>
          </w:tcPr>
          <w:p w:rsidR="00111E64" w:rsidRPr="00EC7F67" w:rsidP="00111E64" w14:paraId="70241D7D" w14:textId="564E7445">
            <w:pPr>
              <w:rPr>
                <w:b/>
                <w:bCs/>
              </w:rPr>
            </w:pPr>
            <w:r w:rsidRPr="00EC7F67">
              <w:rPr>
                <w:b/>
                <w:bCs/>
              </w:rPr>
              <w:t>Adres (Firma / Fatura)</w:t>
            </w:r>
          </w:p>
        </w:tc>
        <w:tc>
          <w:tcPr>
            <w:tcW w:w="122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1E64" w:rsidRPr="00EC7F67" w:rsidP="00111E64" w14:paraId="0339D7E8" w14:textId="77777777">
            <w:pPr>
              <w:rPr>
                <w:b/>
                <w:bCs/>
              </w:rPr>
            </w:pPr>
          </w:p>
        </w:tc>
      </w:tr>
      <w:tr w14:paraId="34B4FDA3" w14:textId="77777777" w:rsidTr="00AC0B05">
        <w:tblPrEx>
          <w:tblW w:w="15735" w:type="dxa"/>
          <w:tblInd w:w="-176" w:type="dxa"/>
          <w:tblLook w:val="04A0"/>
        </w:tblPrEx>
        <w:trPr>
          <w:trHeight w:val="255"/>
        </w:trPr>
        <w:tc>
          <w:tcPr>
            <w:tcW w:w="3437" w:type="dxa"/>
            <w:tcBorders>
              <w:top w:val="single" w:sz="4" w:space="0" w:color="auto"/>
            </w:tcBorders>
            <w:shd w:val="clear" w:color="auto" w:fill="auto"/>
            <w:vAlign w:val="center"/>
          </w:tcPr>
          <w:p w:rsidR="00111E64" w:rsidRPr="00EC7F67" w:rsidP="00111E64" w14:paraId="2E8FB31F" w14:textId="0B57A9FC">
            <w:pPr>
              <w:rPr>
                <w:b/>
                <w:bCs/>
              </w:rPr>
            </w:pPr>
            <w:r w:rsidRPr="00EC7F67">
              <w:rPr>
                <w:b/>
                <w:bCs/>
              </w:rPr>
              <w:t>Vergi Daire No/ T.C. Kimlik No</w:t>
            </w:r>
          </w:p>
        </w:tc>
        <w:tc>
          <w:tcPr>
            <w:tcW w:w="12298" w:type="dxa"/>
            <w:gridSpan w:val="2"/>
            <w:tcBorders>
              <w:top w:val="single" w:sz="4" w:space="0" w:color="auto"/>
            </w:tcBorders>
            <w:shd w:val="clear" w:color="auto" w:fill="auto"/>
            <w:vAlign w:val="center"/>
          </w:tcPr>
          <w:p w:rsidR="00111E64" w:rsidRPr="00EC7F67" w:rsidP="00111E64" w14:paraId="3D099C11" w14:textId="77777777">
            <w:pPr>
              <w:rPr>
                <w:b/>
                <w:bCs/>
              </w:rPr>
            </w:pPr>
          </w:p>
        </w:tc>
      </w:tr>
      <w:tr w14:paraId="78497C27" w14:textId="77777777" w:rsidTr="00653E6D">
        <w:tblPrEx>
          <w:tblW w:w="15735" w:type="dxa"/>
          <w:tblInd w:w="-176" w:type="dxa"/>
          <w:tblLook w:val="04A0"/>
        </w:tblPrEx>
        <w:trPr>
          <w:trHeight w:val="255"/>
        </w:trPr>
        <w:tc>
          <w:tcPr>
            <w:tcW w:w="3437" w:type="dxa"/>
            <w:shd w:val="clear" w:color="auto" w:fill="auto"/>
            <w:vAlign w:val="center"/>
          </w:tcPr>
          <w:p w:rsidR="00111E64" w:rsidRPr="00EC7F67" w:rsidP="00111E64" w14:paraId="1E73184E" w14:textId="279C2F6D">
            <w:pPr>
              <w:rPr>
                <w:b/>
                <w:bCs/>
              </w:rPr>
            </w:pPr>
            <w:r w:rsidRPr="00EC7F67">
              <w:rPr>
                <w:b/>
                <w:bCs/>
              </w:rPr>
              <w:t>Telefon/ E-Posta</w:t>
            </w:r>
          </w:p>
        </w:tc>
        <w:tc>
          <w:tcPr>
            <w:tcW w:w="3538" w:type="dxa"/>
            <w:tcBorders>
              <w:right w:val="single" w:sz="4" w:space="0" w:color="auto"/>
            </w:tcBorders>
            <w:shd w:val="clear" w:color="auto" w:fill="auto"/>
            <w:vAlign w:val="center"/>
          </w:tcPr>
          <w:p w:rsidR="00111E64" w:rsidRPr="00EC7F67" w:rsidP="00111E64" w14:paraId="407823C1" w14:textId="4E04E992">
            <w:pPr>
              <w:rPr>
                <w:b/>
                <w:bCs/>
              </w:rPr>
            </w:pPr>
            <w:r w:rsidRPr="00EC7F67">
              <w:rPr>
                <w:b/>
                <w:bCs/>
              </w:rPr>
              <w:t>Tel:</w:t>
            </w:r>
          </w:p>
        </w:tc>
        <w:tc>
          <w:tcPr>
            <w:tcW w:w="8760" w:type="dxa"/>
            <w:tcBorders>
              <w:left w:val="single" w:sz="4" w:space="0" w:color="auto"/>
            </w:tcBorders>
            <w:shd w:val="clear" w:color="auto" w:fill="auto"/>
            <w:vAlign w:val="center"/>
          </w:tcPr>
          <w:p w:rsidR="00111E64" w:rsidRPr="00EC7F67" w:rsidP="00111E64" w14:paraId="1A02CB99" w14:textId="137B1121">
            <w:pPr>
              <w:rPr>
                <w:b/>
                <w:bCs/>
              </w:rPr>
            </w:pPr>
            <w:r w:rsidRPr="00EC7F67">
              <w:rPr>
                <w:b/>
                <w:bCs/>
              </w:rPr>
              <w:t>E-Posta:</w:t>
            </w:r>
          </w:p>
        </w:tc>
      </w:tr>
      <w:tr w14:paraId="37D12FCD" w14:textId="77777777" w:rsidTr="00111E64">
        <w:tblPrEx>
          <w:tblW w:w="15735" w:type="dxa"/>
          <w:tblInd w:w="-176" w:type="dxa"/>
          <w:tblLook w:val="04A0"/>
        </w:tblPrEx>
        <w:trPr>
          <w:trHeight w:val="255"/>
        </w:trPr>
        <w:tc>
          <w:tcPr>
            <w:tcW w:w="3437" w:type="dxa"/>
            <w:shd w:val="clear" w:color="auto" w:fill="auto"/>
            <w:vAlign w:val="center"/>
          </w:tcPr>
          <w:p w:rsidR="000107CE" w:rsidRPr="00EC7F67" w:rsidP="00111E64" w14:paraId="362CE0A0" w14:textId="39BE8111">
            <w:pPr>
              <w:rPr>
                <w:b/>
                <w:bCs/>
              </w:rPr>
            </w:pPr>
            <w:r w:rsidRPr="00EC7F67">
              <w:rPr>
                <w:b/>
                <w:bCs/>
              </w:rPr>
              <w:t>Sonuç Bildirim Şekli</w:t>
            </w:r>
          </w:p>
        </w:tc>
        <w:tc>
          <w:tcPr>
            <w:tcW w:w="12298" w:type="dxa"/>
            <w:gridSpan w:val="2"/>
            <w:shd w:val="clear" w:color="auto" w:fill="auto"/>
            <w:vAlign w:val="center"/>
          </w:tcPr>
          <w:p w:rsidR="000107CE" w:rsidRPr="00EC7F67" w:rsidP="00111E64" w14:paraId="72B228B9" w14:textId="7800F46E">
            <w:pPr>
              <w:rPr>
                <w:b/>
                <w:bCs/>
              </w:rPr>
            </w:pPr>
            <w:r w:rsidRPr="00EC7F67">
              <w:rPr>
                <w:b/>
                <w:bCs/>
              </w:rPr>
              <w:t>Elden (…)                POSTA/Kargo    (...)                          E-mail (…)</w:t>
            </w:r>
          </w:p>
        </w:tc>
      </w:tr>
    </w:tbl>
    <w:p w:rsidR="000107CE" w:rsidRPr="00EC7F67" w:rsidP="00111E64" w14:paraId="6F23A935" w14:textId="52E6A067">
      <w:pPr>
        <w:ind w:left="-284"/>
        <w:rPr>
          <w:b/>
          <w:bCs/>
          <w:i/>
          <w:iCs/>
          <w:sz w:val="18"/>
          <w:szCs w:val="18"/>
        </w:rPr>
      </w:pPr>
      <w:r w:rsidRPr="00EC7F67" w:rsidR="00111E64">
        <w:rPr>
          <w:b/>
          <w:bCs/>
          <w:i/>
          <w:iCs/>
          <w:sz w:val="18"/>
          <w:szCs w:val="18"/>
        </w:rPr>
        <w:t xml:space="preserve">NOT: Numune/numuneler ile ilgili raporda belirtilmesi gereken hususları tabloda belirtiniz. </w:t>
      </w:r>
    </w:p>
    <w:p w:rsidR="005E799D" w:rsidRPr="00111E64" w:rsidP="00111E64" w14:paraId="74A46CED" w14:textId="77777777">
      <w:pPr>
        <w:ind w:left="-284"/>
        <w:rPr>
          <w:i/>
          <w:iCs/>
          <w:sz w:val="18"/>
          <w:szCs w:val="18"/>
        </w:rPr>
      </w:pPr>
    </w:p>
    <w:tbl>
      <w:tblPr>
        <w:tblStyle w:val="TableGrid"/>
        <w:tblW w:w="15761" w:type="dxa"/>
        <w:tblInd w:w="-176" w:type="dxa"/>
        <w:tblLook w:val="04A0"/>
      </w:tblPr>
      <w:tblGrid>
        <w:gridCol w:w="3403"/>
        <w:gridCol w:w="12358"/>
      </w:tblGrid>
      <w:tr w14:paraId="137C24AC" w14:textId="77777777" w:rsidTr="005E799D">
        <w:tblPrEx>
          <w:tblW w:w="15761" w:type="dxa"/>
          <w:tblInd w:w="-176" w:type="dxa"/>
          <w:tblLook w:val="04A0"/>
        </w:tblPrEx>
        <w:trPr>
          <w:trHeight w:val="651"/>
        </w:trPr>
        <w:tc>
          <w:tcPr>
            <w:tcW w:w="3403" w:type="dxa"/>
          </w:tcPr>
          <w:p w:rsidR="00111E64" w:rsidRPr="00EC7F67" w:rsidP="005E799D" w14:paraId="3273C299" w14:textId="77777777">
            <w:pPr>
              <w:rPr>
                <w:b/>
                <w:bCs/>
              </w:rPr>
            </w:pPr>
            <w:r w:rsidRPr="00EC7F67">
              <w:rPr>
                <w:b/>
                <w:bCs/>
              </w:rPr>
              <w:t xml:space="preserve">Varsa Diğer Talepler: </w:t>
            </w:r>
          </w:p>
          <w:p w:rsidR="00111E64" w:rsidP="00111E64" w14:paraId="2718666C" w14:textId="77777777"/>
        </w:tc>
        <w:tc>
          <w:tcPr>
            <w:tcW w:w="12358" w:type="dxa"/>
          </w:tcPr>
          <w:p w:rsidR="00111E64" w:rsidP="00111E64" w14:paraId="6E1E1798" w14:textId="77777777"/>
        </w:tc>
      </w:tr>
    </w:tbl>
    <w:p w:rsidR="000107CE" w:rsidRPr="00111E64" w:rsidP="00111E64" w14:paraId="36DAEB27" w14:textId="77777777"/>
    <w:tbl>
      <w:tblPr>
        <w:tblStyle w:val="TableGrid"/>
        <w:tblW w:w="15735" w:type="dxa"/>
        <w:tblInd w:w="-176" w:type="dxa"/>
        <w:tblLook w:val="04A0"/>
      </w:tblPr>
      <w:tblGrid>
        <w:gridCol w:w="2377"/>
        <w:gridCol w:w="1777"/>
        <w:gridCol w:w="1984"/>
        <w:gridCol w:w="958"/>
        <w:gridCol w:w="1466"/>
        <w:gridCol w:w="2113"/>
        <w:gridCol w:w="2028"/>
        <w:gridCol w:w="3032"/>
      </w:tblGrid>
      <w:tr w14:paraId="7CBCBB77" w14:textId="77777777" w:rsidTr="00C90B59">
        <w:tblPrEx>
          <w:tblW w:w="15735" w:type="dxa"/>
          <w:tblInd w:w="-176" w:type="dxa"/>
          <w:tblLook w:val="04A0"/>
        </w:tblPrEx>
        <w:trPr>
          <w:trHeight w:val="368"/>
        </w:trPr>
        <w:tc>
          <w:tcPr>
            <w:tcW w:w="2393" w:type="dxa"/>
            <w:vMerge w:val="restart"/>
            <w:vAlign w:val="center"/>
          </w:tcPr>
          <w:p w:rsidR="005869B5" w:rsidRPr="00EC7F67" w:rsidP="00111E64" w14:paraId="077C0074" w14:textId="3653C2C0">
            <w:pPr>
              <w:rPr>
                <w:b/>
                <w:bCs/>
              </w:rPr>
            </w:pPr>
            <w:r w:rsidRPr="00EC7F67">
              <w:rPr>
                <w:b/>
                <w:bCs/>
              </w:rPr>
              <w:t>Numune Adı/Cinsi</w:t>
            </w:r>
          </w:p>
        </w:tc>
        <w:tc>
          <w:tcPr>
            <w:tcW w:w="1786" w:type="dxa"/>
            <w:vMerge w:val="restart"/>
            <w:vAlign w:val="center"/>
          </w:tcPr>
          <w:p w:rsidR="005869B5" w:rsidRPr="00EC7F67" w:rsidP="00111E64" w14:paraId="3B2A07FB" w14:textId="6180970B">
            <w:pPr>
              <w:rPr>
                <w:b/>
                <w:bCs/>
              </w:rPr>
            </w:pPr>
            <w:r w:rsidRPr="00EC7F67">
              <w:rPr>
                <w:b/>
                <w:bCs/>
              </w:rPr>
              <w:t>Ambalaj Cinsi/ Numune Miktarı</w:t>
            </w:r>
          </w:p>
        </w:tc>
        <w:tc>
          <w:tcPr>
            <w:tcW w:w="1895" w:type="dxa"/>
            <w:vMerge w:val="restart"/>
            <w:vAlign w:val="center"/>
          </w:tcPr>
          <w:p w:rsidR="005869B5" w:rsidRPr="00EC7F67" w:rsidP="00111E64" w14:paraId="5680F79B" w14:textId="41CA1B38">
            <w:pPr>
              <w:rPr>
                <w:b/>
                <w:bCs/>
              </w:rPr>
            </w:pPr>
            <w:r w:rsidRPr="00EC7F67">
              <w:rPr>
                <w:b/>
                <w:bCs/>
              </w:rPr>
              <w:t xml:space="preserve">Numune Alım </w:t>
            </w:r>
          </w:p>
          <w:p w:rsidR="005869B5" w:rsidRPr="00EC7F67" w:rsidP="00111E64" w14:paraId="2CA7E3D4" w14:textId="19982D07">
            <w:pPr>
              <w:rPr>
                <w:b/>
                <w:bCs/>
              </w:rPr>
            </w:pPr>
            <w:r w:rsidRPr="00EC7F67">
              <w:rPr>
                <w:b/>
                <w:bCs/>
              </w:rPr>
              <w:t>Tarih/Saat/Sıcaklık</w:t>
            </w:r>
          </w:p>
        </w:tc>
        <w:tc>
          <w:tcPr>
            <w:tcW w:w="962" w:type="dxa"/>
            <w:vMerge w:val="restart"/>
            <w:vAlign w:val="center"/>
          </w:tcPr>
          <w:p w:rsidR="005869B5" w:rsidRPr="00EC7F67" w:rsidP="00111E64" w14:paraId="3FDC12C8" w14:textId="001DDC87">
            <w:pPr>
              <w:rPr>
                <w:b/>
                <w:bCs/>
              </w:rPr>
            </w:pPr>
            <w:r w:rsidRPr="00EC7F67">
              <w:rPr>
                <w:b/>
                <w:bCs/>
              </w:rPr>
              <w:t>Parti /</w:t>
            </w:r>
          </w:p>
          <w:p w:rsidR="005869B5" w:rsidRPr="00EC7F67" w:rsidP="00111E64" w14:paraId="78C96988" w14:textId="5EBEB7C3">
            <w:pPr>
              <w:rPr>
                <w:b/>
                <w:bCs/>
              </w:rPr>
            </w:pPr>
            <w:r w:rsidRPr="00EC7F67">
              <w:rPr>
                <w:b/>
                <w:bCs/>
              </w:rPr>
              <w:t>Lot No</w:t>
            </w:r>
          </w:p>
        </w:tc>
        <w:tc>
          <w:tcPr>
            <w:tcW w:w="1470" w:type="dxa"/>
            <w:vMerge w:val="restart"/>
            <w:vAlign w:val="center"/>
          </w:tcPr>
          <w:p w:rsidR="005869B5" w:rsidRPr="00EC7F67" w:rsidP="00111E64" w14:paraId="61E26F4E" w14:textId="7F7AA790">
            <w:pPr>
              <w:rPr>
                <w:b/>
                <w:bCs/>
              </w:rPr>
            </w:pPr>
            <w:r w:rsidRPr="00EC7F67">
              <w:rPr>
                <w:b/>
                <w:bCs/>
              </w:rPr>
              <w:t>Gönderim Şekli</w:t>
            </w:r>
          </w:p>
        </w:tc>
        <w:tc>
          <w:tcPr>
            <w:tcW w:w="2126" w:type="dxa"/>
            <w:vMerge w:val="restart"/>
            <w:vAlign w:val="center"/>
          </w:tcPr>
          <w:p w:rsidR="005869B5" w:rsidRPr="00EC7F67" w:rsidP="00111E64" w14:paraId="46D4E890" w14:textId="54C7F91B">
            <w:pPr>
              <w:rPr>
                <w:b/>
                <w:bCs/>
              </w:rPr>
            </w:pPr>
            <w:r w:rsidRPr="00EC7F67">
              <w:rPr>
                <w:b/>
                <w:bCs/>
              </w:rPr>
              <w:t>İstenilen Analizler</w:t>
            </w:r>
          </w:p>
        </w:tc>
        <w:tc>
          <w:tcPr>
            <w:tcW w:w="2040" w:type="dxa"/>
            <w:vMerge w:val="restart"/>
            <w:vAlign w:val="center"/>
          </w:tcPr>
          <w:p w:rsidR="005869B5" w:rsidRPr="00EC7F67" w:rsidP="00111E64" w14:paraId="70EAC55C" w14:textId="0E8B6CD1">
            <w:pPr>
              <w:rPr>
                <w:b/>
                <w:bCs/>
              </w:rPr>
            </w:pPr>
            <w:r w:rsidRPr="00EC7F67">
              <w:rPr>
                <w:b/>
                <w:bCs/>
              </w:rPr>
              <w:t>Analiz Metotları</w:t>
            </w:r>
          </w:p>
        </w:tc>
        <w:tc>
          <w:tcPr>
            <w:tcW w:w="3063" w:type="dxa"/>
            <w:vMerge w:val="restart"/>
            <w:vAlign w:val="center"/>
          </w:tcPr>
          <w:p w:rsidR="005869B5" w:rsidRPr="00EC7F67" w:rsidP="00111E64" w14:paraId="6287545F" w14:textId="50439666">
            <w:pPr>
              <w:rPr>
                <w:b/>
                <w:bCs/>
              </w:rPr>
            </w:pPr>
            <w:r w:rsidRPr="00EC7F67">
              <w:rPr>
                <w:b/>
                <w:bCs/>
              </w:rPr>
              <w:t>Not</w:t>
            </w:r>
          </w:p>
        </w:tc>
      </w:tr>
      <w:tr w14:paraId="3699B00B" w14:textId="77777777" w:rsidTr="00C90B59">
        <w:tblPrEx>
          <w:tblW w:w="15735" w:type="dxa"/>
          <w:tblInd w:w="-176" w:type="dxa"/>
          <w:tblLook w:val="04A0"/>
        </w:tblPrEx>
        <w:trPr>
          <w:trHeight w:val="230"/>
        </w:trPr>
        <w:tc>
          <w:tcPr>
            <w:tcW w:w="2393" w:type="dxa"/>
            <w:vMerge/>
            <w:vAlign w:val="center"/>
          </w:tcPr>
          <w:p w:rsidR="005869B5" w:rsidRPr="00111E64" w:rsidP="00111E64" w14:paraId="6F70C734" w14:textId="77777777"/>
        </w:tc>
        <w:tc>
          <w:tcPr>
            <w:tcW w:w="1786" w:type="dxa"/>
            <w:vMerge/>
            <w:vAlign w:val="center"/>
          </w:tcPr>
          <w:p w:rsidR="005869B5" w:rsidRPr="00111E64" w:rsidP="00111E64" w14:paraId="54970336" w14:textId="77777777"/>
        </w:tc>
        <w:tc>
          <w:tcPr>
            <w:tcW w:w="1895" w:type="dxa"/>
            <w:vMerge/>
            <w:vAlign w:val="center"/>
          </w:tcPr>
          <w:p w:rsidR="005869B5" w:rsidRPr="00111E64" w:rsidP="00111E64" w14:paraId="4063090E" w14:textId="77777777"/>
        </w:tc>
        <w:tc>
          <w:tcPr>
            <w:tcW w:w="962" w:type="dxa"/>
            <w:vMerge/>
            <w:vAlign w:val="center"/>
          </w:tcPr>
          <w:p w:rsidR="005869B5" w:rsidRPr="00111E64" w:rsidP="00111E64" w14:paraId="325F4124" w14:textId="77777777"/>
        </w:tc>
        <w:tc>
          <w:tcPr>
            <w:tcW w:w="1470" w:type="dxa"/>
            <w:vMerge/>
            <w:vAlign w:val="center"/>
          </w:tcPr>
          <w:p w:rsidR="005869B5" w:rsidRPr="00111E64" w:rsidP="00111E64" w14:paraId="0B52E0DE" w14:textId="77777777"/>
        </w:tc>
        <w:tc>
          <w:tcPr>
            <w:tcW w:w="2126" w:type="dxa"/>
            <w:vMerge/>
            <w:vAlign w:val="center"/>
          </w:tcPr>
          <w:p w:rsidR="005869B5" w:rsidRPr="00111E64" w:rsidP="00111E64" w14:paraId="05894F83" w14:textId="77777777"/>
        </w:tc>
        <w:tc>
          <w:tcPr>
            <w:tcW w:w="2040" w:type="dxa"/>
            <w:vMerge/>
            <w:vAlign w:val="center"/>
          </w:tcPr>
          <w:p w:rsidR="005869B5" w:rsidRPr="00111E64" w:rsidP="00111E64" w14:paraId="7FBC042A" w14:textId="77777777"/>
        </w:tc>
        <w:tc>
          <w:tcPr>
            <w:tcW w:w="3063" w:type="dxa"/>
            <w:vMerge/>
            <w:vAlign w:val="center"/>
          </w:tcPr>
          <w:p w:rsidR="005869B5" w:rsidRPr="00111E64" w:rsidP="00111E64" w14:paraId="01AF2135" w14:textId="77777777"/>
        </w:tc>
      </w:tr>
      <w:tr w14:paraId="6B94C614" w14:textId="77777777" w:rsidTr="00C90B59">
        <w:tblPrEx>
          <w:tblW w:w="15735" w:type="dxa"/>
          <w:tblInd w:w="-176" w:type="dxa"/>
          <w:tblLook w:val="04A0"/>
        </w:tblPrEx>
        <w:trPr>
          <w:trHeight w:val="222"/>
        </w:trPr>
        <w:tc>
          <w:tcPr>
            <w:tcW w:w="2393" w:type="dxa"/>
            <w:vAlign w:val="center"/>
          </w:tcPr>
          <w:p w:rsidR="005869B5" w:rsidRPr="00111E64" w:rsidP="00111E64" w14:paraId="41035BE8" w14:textId="77777777"/>
        </w:tc>
        <w:tc>
          <w:tcPr>
            <w:tcW w:w="1786" w:type="dxa"/>
            <w:vAlign w:val="center"/>
          </w:tcPr>
          <w:p w:rsidR="005869B5" w:rsidRPr="00111E64" w:rsidP="00111E64" w14:paraId="38E9AFD2" w14:textId="77777777"/>
        </w:tc>
        <w:tc>
          <w:tcPr>
            <w:tcW w:w="1895" w:type="dxa"/>
            <w:vAlign w:val="center"/>
          </w:tcPr>
          <w:p w:rsidR="005869B5" w:rsidRPr="00111E64" w:rsidP="00111E64" w14:paraId="780ACB46" w14:textId="77777777"/>
        </w:tc>
        <w:tc>
          <w:tcPr>
            <w:tcW w:w="962" w:type="dxa"/>
            <w:vAlign w:val="center"/>
          </w:tcPr>
          <w:p w:rsidR="005869B5" w:rsidRPr="00111E64" w:rsidP="00111E64" w14:paraId="51254147" w14:textId="77777777"/>
        </w:tc>
        <w:tc>
          <w:tcPr>
            <w:tcW w:w="1470" w:type="dxa"/>
            <w:vAlign w:val="center"/>
          </w:tcPr>
          <w:p w:rsidR="005869B5" w:rsidRPr="00111E64" w:rsidP="00111E64" w14:paraId="1D461C95" w14:textId="77777777"/>
        </w:tc>
        <w:tc>
          <w:tcPr>
            <w:tcW w:w="2126" w:type="dxa"/>
            <w:vAlign w:val="center"/>
          </w:tcPr>
          <w:p w:rsidR="005869B5" w:rsidRPr="00111E64" w:rsidP="00111E64" w14:paraId="25C3472A" w14:textId="77777777"/>
        </w:tc>
        <w:tc>
          <w:tcPr>
            <w:tcW w:w="2040" w:type="dxa"/>
            <w:vAlign w:val="center"/>
          </w:tcPr>
          <w:p w:rsidR="005869B5" w:rsidRPr="00111E64" w:rsidP="00111E64" w14:paraId="4F8DD13A" w14:textId="77777777"/>
        </w:tc>
        <w:tc>
          <w:tcPr>
            <w:tcW w:w="3063" w:type="dxa"/>
            <w:vAlign w:val="center"/>
          </w:tcPr>
          <w:p w:rsidR="005869B5" w:rsidRPr="00111E64" w:rsidP="00111E64" w14:paraId="0950608D" w14:textId="77777777"/>
        </w:tc>
      </w:tr>
      <w:tr w14:paraId="2C2514EF" w14:textId="77777777" w:rsidTr="00C90B59">
        <w:tblPrEx>
          <w:tblW w:w="15735" w:type="dxa"/>
          <w:tblInd w:w="-176" w:type="dxa"/>
          <w:tblLook w:val="04A0"/>
        </w:tblPrEx>
        <w:trPr>
          <w:trHeight w:val="222"/>
        </w:trPr>
        <w:tc>
          <w:tcPr>
            <w:tcW w:w="2393" w:type="dxa"/>
            <w:vAlign w:val="center"/>
          </w:tcPr>
          <w:p w:rsidR="005869B5" w:rsidRPr="00111E64" w:rsidP="00111E64" w14:paraId="457FEAB2" w14:textId="77777777"/>
        </w:tc>
        <w:tc>
          <w:tcPr>
            <w:tcW w:w="1786" w:type="dxa"/>
            <w:vAlign w:val="center"/>
          </w:tcPr>
          <w:p w:rsidR="005869B5" w:rsidRPr="00111E64" w:rsidP="00111E64" w14:paraId="575B8B33" w14:textId="77777777"/>
        </w:tc>
        <w:tc>
          <w:tcPr>
            <w:tcW w:w="1895" w:type="dxa"/>
            <w:vAlign w:val="center"/>
          </w:tcPr>
          <w:p w:rsidR="005869B5" w:rsidRPr="00111E64" w:rsidP="00111E64" w14:paraId="6DF809E0" w14:textId="77777777"/>
        </w:tc>
        <w:tc>
          <w:tcPr>
            <w:tcW w:w="962" w:type="dxa"/>
            <w:vAlign w:val="center"/>
          </w:tcPr>
          <w:p w:rsidR="005869B5" w:rsidRPr="00111E64" w:rsidP="00111E64" w14:paraId="5F9FDB39" w14:textId="77777777"/>
        </w:tc>
        <w:tc>
          <w:tcPr>
            <w:tcW w:w="1470" w:type="dxa"/>
            <w:vAlign w:val="center"/>
          </w:tcPr>
          <w:p w:rsidR="005869B5" w:rsidRPr="00111E64" w:rsidP="00111E64" w14:paraId="12A9F57F" w14:textId="77777777"/>
        </w:tc>
        <w:tc>
          <w:tcPr>
            <w:tcW w:w="2126" w:type="dxa"/>
            <w:vAlign w:val="center"/>
          </w:tcPr>
          <w:p w:rsidR="005869B5" w:rsidRPr="00111E64" w:rsidP="00111E64" w14:paraId="1D3BD02C" w14:textId="77777777"/>
        </w:tc>
        <w:tc>
          <w:tcPr>
            <w:tcW w:w="2040" w:type="dxa"/>
            <w:vAlign w:val="center"/>
          </w:tcPr>
          <w:p w:rsidR="005869B5" w:rsidRPr="00111E64" w:rsidP="00111E64" w14:paraId="1AADE2F5" w14:textId="77777777"/>
        </w:tc>
        <w:tc>
          <w:tcPr>
            <w:tcW w:w="3063" w:type="dxa"/>
            <w:vAlign w:val="center"/>
          </w:tcPr>
          <w:p w:rsidR="005869B5" w:rsidRPr="00111E64" w:rsidP="00111E64" w14:paraId="6318092E" w14:textId="77777777"/>
        </w:tc>
      </w:tr>
      <w:tr w14:paraId="14D566CC" w14:textId="77777777" w:rsidTr="00C90B59">
        <w:tblPrEx>
          <w:tblW w:w="15735" w:type="dxa"/>
          <w:tblInd w:w="-176" w:type="dxa"/>
          <w:tblLook w:val="04A0"/>
        </w:tblPrEx>
        <w:trPr>
          <w:trHeight w:val="222"/>
        </w:trPr>
        <w:tc>
          <w:tcPr>
            <w:tcW w:w="2393" w:type="dxa"/>
            <w:vAlign w:val="center"/>
          </w:tcPr>
          <w:p w:rsidR="005869B5" w:rsidRPr="00111E64" w:rsidP="00111E64" w14:paraId="25A0EBE5" w14:textId="77777777"/>
        </w:tc>
        <w:tc>
          <w:tcPr>
            <w:tcW w:w="1786" w:type="dxa"/>
            <w:vAlign w:val="center"/>
          </w:tcPr>
          <w:p w:rsidR="005869B5" w:rsidRPr="00111E64" w:rsidP="00111E64" w14:paraId="29866637" w14:textId="77777777"/>
        </w:tc>
        <w:tc>
          <w:tcPr>
            <w:tcW w:w="1895" w:type="dxa"/>
            <w:vAlign w:val="center"/>
          </w:tcPr>
          <w:p w:rsidR="005869B5" w:rsidRPr="00111E64" w:rsidP="00111E64" w14:paraId="240C2466" w14:textId="77777777"/>
        </w:tc>
        <w:tc>
          <w:tcPr>
            <w:tcW w:w="962" w:type="dxa"/>
            <w:vAlign w:val="center"/>
          </w:tcPr>
          <w:p w:rsidR="005869B5" w:rsidRPr="00111E64" w:rsidP="00111E64" w14:paraId="00DD1D6C" w14:textId="77777777"/>
        </w:tc>
        <w:tc>
          <w:tcPr>
            <w:tcW w:w="1470" w:type="dxa"/>
            <w:vAlign w:val="center"/>
          </w:tcPr>
          <w:p w:rsidR="005869B5" w:rsidRPr="00111E64" w:rsidP="00111E64" w14:paraId="3DBE6CD6" w14:textId="77777777"/>
        </w:tc>
        <w:tc>
          <w:tcPr>
            <w:tcW w:w="2126" w:type="dxa"/>
            <w:vAlign w:val="center"/>
          </w:tcPr>
          <w:p w:rsidR="005869B5" w:rsidRPr="00111E64" w:rsidP="00111E64" w14:paraId="4D6214DA" w14:textId="77777777"/>
        </w:tc>
        <w:tc>
          <w:tcPr>
            <w:tcW w:w="2040" w:type="dxa"/>
            <w:vAlign w:val="center"/>
          </w:tcPr>
          <w:p w:rsidR="005869B5" w:rsidRPr="00111E64" w:rsidP="00111E64" w14:paraId="46C6BC99" w14:textId="77777777"/>
        </w:tc>
        <w:tc>
          <w:tcPr>
            <w:tcW w:w="3063" w:type="dxa"/>
            <w:vAlign w:val="center"/>
          </w:tcPr>
          <w:p w:rsidR="005869B5" w:rsidRPr="00111E64" w:rsidP="00111E64" w14:paraId="000D2F1F" w14:textId="77777777"/>
        </w:tc>
      </w:tr>
      <w:tr w14:paraId="4CAABDA2" w14:textId="77777777" w:rsidTr="00C90B59">
        <w:tblPrEx>
          <w:tblW w:w="15735" w:type="dxa"/>
          <w:tblInd w:w="-176" w:type="dxa"/>
          <w:tblLook w:val="04A0"/>
        </w:tblPrEx>
        <w:trPr>
          <w:gridAfter w:val="4"/>
          <w:wAfter w:w="8699" w:type="dxa"/>
          <w:trHeight w:val="697"/>
        </w:trPr>
        <w:tc>
          <w:tcPr>
            <w:tcW w:w="7036" w:type="dxa"/>
            <w:gridSpan w:val="4"/>
          </w:tcPr>
          <w:p w:rsidR="005869B5" w:rsidRPr="00EC7F67" w:rsidP="00111E64" w14:paraId="59D54BDE" w14:textId="43E6A83F">
            <w:pPr>
              <w:rPr>
                <w:b/>
                <w:bCs/>
              </w:rPr>
            </w:pPr>
            <w:r w:rsidRPr="00EC7F67">
              <w:rPr>
                <w:b/>
                <w:bCs/>
              </w:rPr>
              <w:t>Talep Sahibi Ad Soyad/ İmza:</w:t>
              <w:tab/>
              <w:tab/>
              <w:tab/>
              <w:tab/>
              <w:t xml:space="preserve">              </w:t>
            </w:r>
          </w:p>
        </w:tc>
      </w:tr>
    </w:tbl>
    <w:p w:rsidR="005E799D" w:rsidP="005E799D" w14:paraId="5227184D" w14:textId="77777777">
      <w:pPr>
        <w:ind w:left="-284"/>
        <w:rPr>
          <w:b/>
          <w:bCs/>
        </w:rPr>
      </w:pPr>
    </w:p>
    <w:p w:rsidR="000107CE" w:rsidRPr="005E799D" w:rsidP="005E799D" w14:paraId="3E4BADD8" w14:textId="172CBB51">
      <w:pPr>
        <w:ind w:left="-284"/>
        <w:rPr>
          <w:b/>
          <w:bCs/>
        </w:rPr>
      </w:pPr>
      <w:r w:rsidR="005E799D">
        <w:rPr>
          <w:b/>
          <w:bCs/>
        </w:rPr>
        <w:t>AŞAĞIDAKİ TABLO NUMUNE KABUL PERSONELİ TARAFINDAN DOLDURULACAKTIR.</w:t>
      </w:r>
    </w:p>
    <w:tbl>
      <w:tblPr>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5"/>
        <w:gridCol w:w="4423"/>
        <w:gridCol w:w="1530"/>
        <w:gridCol w:w="2212"/>
        <w:gridCol w:w="2154"/>
        <w:gridCol w:w="2155"/>
        <w:gridCol w:w="2155"/>
      </w:tblGrid>
      <w:tr w14:paraId="116E754F" w14:textId="77777777" w:rsidTr="005E799D">
        <w:tblPrEx>
          <w:tblW w:w="157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6"/>
        </w:trPr>
        <w:tc>
          <w:tcPr>
            <w:tcW w:w="1135" w:type="dxa"/>
            <w:vAlign w:val="center"/>
          </w:tcPr>
          <w:p w:rsidR="000107CE" w:rsidRPr="00EC7F67" w:rsidP="00111E64" w14:paraId="7858FB0D" w14:textId="62744614">
            <w:pPr>
              <w:rPr>
                <w:b/>
                <w:bCs/>
              </w:rPr>
            </w:pPr>
            <w:r w:rsidRPr="00EC7F67">
              <w:rPr>
                <w:b/>
                <w:bCs/>
              </w:rPr>
              <w:t>Numune</w:t>
            </w:r>
          </w:p>
          <w:p w:rsidR="000107CE" w:rsidRPr="00EC7F67" w:rsidP="00111E64" w14:paraId="08A41BC9" w14:textId="28D0CAAE">
            <w:pPr>
              <w:rPr>
                <w:b/>
                <w:bCs/>
              </w:rPr>
            </w:pPr>
            <w:r w:rsidRPr="00EC7F67">
              <w:rPr>
                <w:b/>
                <w:bCs/>
              </w:rPr>
              <w:t>Sıra No</w:t>
            </w:r>
          </w:p>
        </w:tc>
        <w:tc>
          <w:tcPr>
            <w:tcW w:w="4423" w:type="dxa"/>
            <w:vAlign w:val="center"/>
          </w:tcPr>
          <w:p w:rsidR="000107CE" w:rsidRPr="00EC7F67" w:rsidP="00111E64" w14:paraId="1ACA9D74" w14:textId="256063AF">
            <w:pPr>
              <w:rPr>
                <w:b/>
                <w:bCs/>
              </w:rPr>
            </w:pPr>
            <w:r w:rsidRPr="00EC7F67">
              <w:rPr>
                <w:b/>
                <w:bCs/>
              </w:rPr>
              <w:t>Numune Adı</w:t>
            </w:r>
          </w:p>
        </w:tc>
        <w:tc>
          <w:tcPr>
            <w:tcW w:w="1530" w:type="dxa"/>
            <w:vAlign w:val="center"/>
          </w:tcPr>
          <w:p w:rsidR="000107CE" w:rsidRPr="00EC7F67" w:rsidP="00111E64" w14:paraId="6A071DCA" w14:textId="1F450B77">
            <w:pPr>
              <w:rPr>
                <w:b/>
                <w:bCs/>
              </w:rPr>
            </w:pPr>
            <w:r w:rsidRPr="00EC7F67">
              <w:rPr>
                <w:b/>
                <w:bCs/>
              </w:rPr>
              <w:t>Teslim Alındığı Tarih</w:t>
            </w:r>
          </w:p>
        </w:tc>
        <w:tc>
          <w:tcPr>
            <w:tcW w:w="2212" w:type="dxa"/>
            <w:vAlign w:val="center"/>
          </w:tcPr>
          <w:p w:rsidR="000107CE" w:rsidRPr="00EC7F67" w:rsidP="00111E64" w14:paraId="2E0EC67F" w14:textId="36B56417">
            <w:pPr>
              <w:rPr>
                <w:b/>
                <w:bCs/>
              </w:rPr>
            </w:pPr>
            <w:r w:rsidRPr="00EC7F67">
              <w:rPr>
                <w:b/>
                <w:bCs/>
              </w:rPr>
              <w:t>Numune Kabul Sıcaklığı (ºc)</w:t>
            </w:r>
          </w:p>
        </w:tc>
        <w:tc>
          <w:tcPr>
            <w:tcW w:w="2154" w:type="dxa"/>
            <w:vAlign w:val="center"/>
          </w:tcPr>
          <w:p w:rsidR="000107CE" w:rsidRPr="00EC7F67" w:rsidP="00111E64" w14:paraId="07E1B023" w14:textId="55DAF798">
            <w:pPr>
              <w:rPr>
                <w:b/>
                <w:bCs/>
              </w:rPr>
            </w:pPr>
            <w:r w:rsidRPr="00EC7F67">
              <w:rPr>
                <w:b/>
                <w:bCs/>
              </w:rPr>
              <w:t>Ambalaj Ve Etiket Bilgileri</w:t>
            </w:r>
          </w:p>
        </w:tc>
        <w:tc>
          <w:tcPr>
            <w:tcW w:w="2155" w:type="dxa"/>
            <w:vAlign w:val="center"/>
          </w:tcPr>
          <w:p w:rsidR="000107CE" w:rsidRPr="00EC7F67" w:rsidP="00111E64" w14:paraId="782ED274" w14:textId="1DABA06A">
            <w:pPr>
              <w:rPr>
                <w:b/>
                <w:bCs/>
              </w:rPr>
            </w:pPr>
            <w:r w:rsidRPr="00EC7F67">
              <w:rPr>
                <w:b/>
                <w:bCs/>
              </w:rPr>
              <w:t>Numune Kabul/ Red</w:t>
            </w:r>
          </w:p>
        </w:tc>
        <w:tc>
          <w:tcPr>
            <w:tcW w:w="2155" w:type="dxa"/>
            <w:vAlign w:val="center"/>
          </w:tcPr>
          <w:p w:rsidR="000107CE" w:rsidRPr="00EC7F67" w:rsidP="00111E64" w14:paraId="374C9EA2" w14:textId="14624CE9">
            <w:pPr>
              <w:rPr>
                <w:b/>
                <w:bCs/>
              </w:rPr>
            </w:pPr>
            <w:r w:rsidRPr="00EC7F67">
              <w:rPr>
                <w:b/>
                <w:bCs/>
              </w:rPr>
              <w:t>Analiz Ücreti</w:t>
            </w:r>
          </w:p>
        </w:tc>
      </w:tr>
      <w:tr w14:paraId="548B90A5" w14:textId="77777777" w:rsidTr="005E799D">
        <w:tblPrEx>
          <w:tblW w:w="15764" w:type="dxa"/>
          <w:tblInd w:w="-176" w:type="dxa"/>
          <w:tblLook w:val="04A0"/>
        </w:tblPrEx>
        <w:trPr>
          <w:trHeight w:val="340"/>
        </w:trPr>
        <w:tc>
          <w:tcPr>
            <w:tcW w:w="1135" w:type="dxa"/>
            <w:vAlign w:val="center"/>
          </w:tcPr>
          <w:p w:rsidR="000107CE" w:rsidRPr="00111E64" w:rsidP="00111E64" w14:paraId="559723FA" w14:textId="77777777"/>
        </w:tc>
        <w:tc>
          <w:tcPr>
            <w:tcW w:w="4423" w:type="dxa"/>
            <w:vAlign w:val="center"/>
          </w:tcPr>
          <w:p w:rsidR="000107CE" w:rsidRPr="00111E64" w:rsidP="00111E64" w14:paraId="224C0437" w14:textId="77777777"/>
        </w:tc>
        <w:tc>
          <w:tcPr>
            <w:tcW w:w="1530" w:type="dxa"/>
            <w:vAlign w:val="center"/>
          </w:tcPr>
          <w:p w:rsidR="000107CE" w:rsidRPr="00111E64" w:rsidP="00111E64" w14:paraId="594A7604" w14:textId="77777777"/>
        </w:tc>
        <w:tc>
          <w:tcPr>
            <w:tcW w:w="2212" w:type="dxa"/>
            <w:vAlign w:val="center"/>
          </w:tcPr>
          <w:p w:rsidR="000107CE" w:rsidRPr="00111E64" w:rsidP="00111E64" w14:paraId="189E4E99" w14:textId="77777777"/>
        </w:tc>
        <w:tc>
          <w:tcPr>
            <w:tcW w:w="2154" w:type="dxa"/>
            <w:vAlign w:val="center"/>
          </w:tcPr>
          <w:p w:rsidR="000107CE" w:rsidRPr="00111E64" w:rsidP="00111E64" w14:paraId="0C3A0094" w14:textId="77777777"/>
        </w:tc>
        <w:tc>
          <w:tcPr>
            <w:tcW w:w="2155" w:type="dxa"/>
            <w:vAlign w:val="center"/>
          </w:tcPr>
          <w:p w:rsidR="000107CE" w:rsidRPr="00111E64" w:rsidP="00111E64" w14:paraId="2834DBB3" w14:textId="77777777"/>
        </w:tc>
        <w:tc>
          <w:tcPr>
            <w:tcW w:w="2155" w:type="dxa"/>
            <w:vAlign w:val="center"/>
          </w:tcPr>
          <w:p w:rsidR="000107CE" w:rsidRPr="00111E64" w:rsidP="00111E64" w14:paraId="0EDD22C5" w14:textId="77777777"/>
        </w:tc>
      </w:tr>
      <w:tr w14:paraId="4619CCD0" w14:textId="77777777" w:rsidTr="005E799D">
        <w:tblPrEx>
          <w:tblW w:w="15764" w:type="dxa"/>
          <w:tblInd w:w="-176" w:type="dxa"/>
          <w:tblLook w:val="04A0"/>
        </w:tblPrEx>
        <w:trPr>
          <w:trHeight w:val="340"/>
        </w:trPr>
        <w:tc>
          <w:tcPr>
            <w:tcW w:w="1135" w:type="dxa"/>
            <w:vAlign w:val="center"/>
          </w:tcPr>
          <w:p w:rsidR="000107CE" w:rsidRPr="00111E64" w:rsidP="00111E64" w14:paraId="0938E2CF" w14:textId="77777777"/>
        </w:tc>
        <w:tc>
          <w:tcPr>
            <w:tcW w:w="4423" w:type="dxa"/>
            <w:vAlign w:val="center"/>
          </w:tcPr>
          <w:p w:rsidR="000107CE" w:rsidRPr="00111E64" w:rsidP="00111E64" w14:paraId="6661E302" w14:textId="77777777"/>
        </w:tc>
        <w:tc>
          <w:tcPr>
            <w:tcW w:w="1530" w:type="dxa"/>
            <w:vAlign w:val="center"/>
          </w:tcPr>
          <w:p w:rsidR="000107CE" w:rsidRPr="00111E64" w:rsidP="00111E64" w14:paraId="544EAC53" w14:textId="77777777"/>
        </w:tc>
        <w:tc>
          <w:tcPr>
            <w:tcW w:w="2212" w:type="dxa"/>
            <w:vAlign w:val="center"/>
          </w:tcPr>
          <w:p w:rsidR="000107CE" w:rsidRPr="00111E64" w:rsidP="00111E64" w14:paraId="6935DBDE" w14:textId="77777777"/>
        </w:tc>
        <w:tc>
          <w:tcPr>
            <w:tcW w:w="2154" w:type="dxa"/>
            <w:vAlign w:val="center"/>
          </w:tcPr>
          <w:p w:rsidR="000107CE" w:rsidRPr="00111E64" w:rsidP="00111E64" w14:paraId="5240CD2E" w14:textId="77777777"/>
        </w:tc>
        <w:tc>
          <w:tcPr>
            <w:tcW w:w="2155" w:type="dxa"/>
            <w:vAlign w:val="center"/>
          </w:tcPr>
          <w:p w:rsidR="000107CE" w:rsidRPr="00111E64" w:rsidP="00111E64" w14:paraId="1B0C4F61" w14:textId="77777777"/>
        </w:tc>
        <w:tc>
          <w:tcPr>
            <w:tcW w:w="2155" w:type="dxa"/>
            <w:vAlign w:val="center"/>
          </w:tcPr>
          <w:p w:rsidR="000107CE" w:rsidRPr="00111E64" w:rsidP="00111E64" w14:paraId="424E04C5" w14:textId="77777777"/>
        </w:tc>
      </w:tr>
      <w:tr w14:paraId="05E45A7F" w14:textId="77777777" w:rsidTr="005E799D">
        <w:tblPrEx>
          <w:tblW w:w="15764" w:type="dxa"/>
          <w:tblInd w:w="-176" w:type="dxa"/>
          <w:tblLook w:val="04A0"/>
        </w:tblPrEx>
        <w:trPr>
          <w:trHeight w:val="340"/>
        </w:trPr>
        <w:tc>
          <w:tcPr>
            <w:tcW w:w="1135" w:type="dxa"/>
            <w:vAlign w:val="center"/>
          </w:tcPr>
          <w:p w:rsidR="000107CE" w:rsidRPr="00111E64" w:rsidP="00111E64" w14:paraId="66D319D5" w14:textId="77777777"/>
        </w:tc>
        <w:tc>
          <w:tcPr>
            <w:tcW w:w="4423" w:type="dxa"/>
            <w:vAlign w:val="center"/>
          </w:tcPr>
          <w:p w:rsidR="000107CE" w:rsidRPr="00111E64" w:rsidP="00111E64" w14:paraId="4B92EB27" w14:textId="77777777"/>
        </w:tc>
        <w:tc>
          <w:tcPr>
            <w:tcW w:w="1530" w:type="dxa"/>
            <w:vAlign w:val="center"/>
          </w:tcPr>
          <w:p w:rsidR="000107CE" w:rsidRPr="00111E64" w:rsidP="00111E64" w14:paraId="5E540AC9" w14:textId="77777777"/>
        </w:tc>
        <w:tc>
          <w:tcPr>
            <w:tcW w:w="2212" w:type="dxa"/>
            <w:vAlign w:val="center"/>
          </w:tcPr>
          <w:p w:rsidR="000107CE" w:rsidRPr="00111E64" w:rsidP="00111E64" w14:paraId="592EB622" w14:textId="77777777"/>
        </w:tc>
        <w:tc>
          <w:tcPr>
            <w:tcW w:w="2154" w:type="dxa"/>
            <w:vAlign w:val="center"/>
          </w:tcPr>
          <w:p w:rsidR="000107CE" w:rsidRPr="00111E64" w:rsidP="00111E64" w14:paraId="700E0C84" w14:textId="77777777"/>
        </w:tc>
        <w:tc>
          <w:tcPr>
            <w:tcW w:w="2155" w:type="dxa"/>
            <w:vAlign w:val="center"/>
          </w:tcPr>
          <w:p w:rsidR="000107CE" w:rsidRPr="00111E64" w:rsidP="00111E64" w14:paraId="66031FCF" w14:textId="77777777"/>
        </w:tc>
        <w:tc>
          <w:tcPr>
            <w:tcW w:w="2155" w:type="dxa"/>
            <w:vAlign w:val="center"/>
          </w:tcPr>
          <w:p w:rsidR="000107CE" w:rsidRPr="00111E64" w:rsidP="00111E64" w14:paraId="20E82BC8" w14:textId="77777777"/>
        </w:tc>
      </w:tr>
      <w:tr w14:paraId="77777CD4" w14:textId="77777777" w:rsidTr="00C90B59">
        <w:tblPrEx>
          <w:tblW w:w="15764" w:type="dxa"/>
          <w:tblInd w:w="-176" w:type="dxa"/>
          <w:tblLook w:val="04A0"/>
        </w:tblPrEx>
        <w:trPr>
          <w:gridAfter w:val="4"/>
          <w:wAfter w:w="8676" w:type="dxa"/>
          <w:trHeight w:val="674"/>
        </w:trPr>
        <w:tc>
          <w:tcPr>
            <w:tcW w:w="7088" w:type="dxa"/>
            <w:gridSpan w:val="3"/>
          </w:tcPr>
          <w:p w:rsidR="005E799D" w:rsidRPr="00EC7F67" w:rsidP="005E799D" w14:paraId="3133D805" w14:textId="65608BF8">
            <w:pPr>
              <w:rPr>
                <w:b/>
                <w:bCs/>
              </w:rPr>
            </w:pPr>
            <w:r w:rsidRPr="00EC7F67">
              <w:rPr>
                <w:b/>
                <w:bCs/>
              </w:rPr>
              <w:t>Numune Kabul Personeli Ad Soyad/ İmza:</w:t>
              <w:tab/>
              <w:t xml:space="preserve">                                    </w:t>
              <w:tab/>
              <w:tab/>
              <w:tab/>
              <w:tab/>
              <w:tab/>
            </w:r>
          </w:p>
        </w:tc>
      </w:tr>
    </w:tbl>
    <w:p w:rsidR="000107CE" w:rsidRPr="008D0B35" w:rsidP="0023494F" w14:paraId="3DFCCA1A" w14:textId="54221833">
      <w:pPr>
        <w:rPr>
          <w:rFonts w:ascii="Times New Roman" w:hAnsi="Times New Roman"/>
          <w:b/>
          <w:sz w:val="16"/>
          <w:szCs w:val="16"/>
        </w:rPr>
      </w:pPr>
    </w:p>
    <w:tbl>
      <w:tblPr>
        <w:tblStyle w:val="TabloKlavuzu1"/>
        <w:tblW w:w="15735" w:type="dxa"/>
        <w:tblInd w:w="-176" w:type="dxa"/>
        <w:tblLook w:val="04A0"/>
      </w:tblPr>
      <w:tblGrid>
        <w:gridCol w:w="7939"/>
        <w:gridCol w:w="7796"/>
      </w:tblGrid>
      <w:tr w14:paraId="02D0E18F" w14:textId="77777777" w:rsidTr="00E75881">
        <w:tblPrEx>
          <w:tblW w:w="15735" w:type="dxa"/>
          <w:tblInd w:w="-176" w:type="dxa"/>
          <w:tblLook w:val="04A0"/>
        </w:tblPrEx>
        <w:trPr>
          <w:trHeight w:val="1821"/>
        </w:trPr>
        <w:tc>
          <w:tcPr>
            <w:tcW w:w="7939" w:type="dxa"/>
          </w:tcPr>
          <w:p w:rsidR="00E75881" w:rsidRPr="00EE5BCF" w:rsidP="00E75881" w14:paraId="40DAF382" w14:textId="77777777">
            <w:pPr>
              <w:widowControl w:val="0"/>
              <w:adjustRightInd w:val="0"/>
              <w:jc w:val="both"/>
              <w:textAlignment w:val="baseline"/>
              <w:rPr>
                <w:rFonts w:eastAsia="Calibri" w:cs="Arial"/>
                <w:b/>
                <w:sz w:val="18"/>
                <w:szCs w:val="18"/>
                <w:lang w:eastAsia="tr-TR"/>
              </w:rPr>
            </w:pPr>
            <w:r w:rsidRPr="00EE5BCF">
              <w:rPr>
                <w:rFonts w:eastAsia="Calibri" w:cs="Arial"/>
                <w:b/>
                <w:sz w:val="18"/>
                <w:szCs w:val="18"/>
                <w:lang w:eastAsia="tr-TR"/>
              </w:rPr>
              <w:t>Başvuru</w:t>
            </w:r>
          </w:p>
          <w:p w:rsidR="00E75881" w:rsidRPr="00EE5BCF" w:rsidP="00E75881" w14:paraId="2ABC8E21" w14:textId="23EE5B46">
            <w:pPr>
              <w:widowControl w:val="0"/>
              <w:adjustRightInd w:val="0"/>
              <w:jc w:val="both"/>
              <w:textAlignment w:val="baseline"/>
              <w:rPr>
                <w:rFonts w:eastAsia="Calibri" w:cs="Arial"/>
                <w:sz w:val="18"/>
                <w:szCs w:val="18"/>
                <w:lang w:eastAsia="tr-TR"/>
              </w:rPr>
            </w:pPr>
            <w:r w:rsidRPr="00EE5BCF">
              <w:rPr>
                <w:rFonts w:eastAsia="Calibri" w:cs="Arial"/>
                <w:sz w:val="18"/>
                <w:szCs w:val="18"/>
                <w:lang w:eastAsia="tr-TR"/>
              </w:rPr>
              <w:t>Laboratuvarınıza teslim edilen numune/numuneler için istenilen analizlerin/testlerin</w:t>
            </w:r>
            <w:bookmarkStart w:id="0" w:name="_Hlk39359255"/>
            <w:r w:rsidRPr="00EE5BCF">
              <w:rPr>
                <w:rFonts w:eastAsia="Calibri" w:cs="Arial"/>
                <w:sz w:val="18"/>
                <w:szCs w:val="18"/>
                <w:lang w:eastAsia="tr-TR"/>
              </w:rPr>
              <w:t xml:space="preserve"> analiz talep formunda yer alan özel koşullara ve </w:t>
            </w:r>
            <w:r w:rsidRPr="00EE5BCF">
              <w:rPr>
                <w:rFonts w:cs="Arial"/>
                <w:sz w:val="18"/>
                <w:szCs w:val="18"/>
              </w:rPr>
              <w:t>DowAksa Laboratuvarı</w:t>
            </w:r>
            <w:bookmarkEnd w:id="0"/>
            <w:r w:rsidRPr="00EE5BCF">
              <w:rPr>
                <w:rFonts w:cs="Arial"/>
                <w:sz w:val="18"/>
                <w:szCs w:val="18"/>
              </w:rPr>
              <w:t xml:space="preserve"> </w:t>
            </w:r>
            <w:r w:rsidRPr="00EE5BCF">
              <w:rPr>
                <w:rFonts w:eastAsia="Calibri" w:cs="Arial"/>
                <w:sz w:val="18"/>
                <w:szCs w:val="18"/>
                <w:lang w:eastAsia="tr-TR"/>
              </w:rPr>
              <w:t xml:space="preserve">internet sayfasında yayınlanan Analiz Listesinde yer alan işleyiş/şartlara göre yapılmasını kabul ettiğimi beyan ve taahhüt eder, gereğini arz ederim. </w:t>
            </w:r>
          </w:p>
          <w:p w:rsidR="00E75881" w:rsidRPr="00EE5BCF" w:rsidP="00E75881" w14:paraId="1EA561E8" w14:textId="77777777">
            <w:pPr>
              <w:widowControl w:val="0"/>
              <w:adjustRightInd w:val="0"/>
              <w:jc w:val="both"/>
              <w:textAlignment w:val="baseline"/>
              <w:rPr>
                <w:rFonts w:eastAsia="Calibri" w:cs="Arial"/>
                <w:sz w:val="18"/>
                <w:lang w:eastAsia="tr-TR"/>
              </w:rPr>
            </w:pPr>
          </w:p>
          <w:p w:rsidR="00E75881" w:rsidRPr="00EE5BCF" w:rsidP="00E75881" w14:paraId="49A9B38F" w14:textId="37CD5916">
            <w:pPr>
              <w:widowControl w:val="0"/>
              <w:adjustRightInd w:val="0"/>
              <w:jc w:val="both"/>
              <w:textAlignment w:val="baseline"/>
              <w:rPr>
                <w:rFonts w:eastAsia="Calibri" w:cs="Arial"/>
                <w:sz w:val="18"/>
                <w:lang w:eastAsia="tr-TR"/>
              </w:rPr>
            </w:pPr>
            <w:r w:rsidRPr="00EE5BCF" w:rsidR="00C90B59">
              <w:rPr>
                <w:rFonts w:eastAsia="Calibri" w:cs="Arial"/>
                <w:sz w:val="18"/>
                <w:lang w:eastAsia="tr-TR"/>
              </w:rPr>
              <w:t>Adı Soyadı/ İmza:                                                                                                             Tarih:</w:t>
            </w:r>
          </w:p>
          <w:p w:rsidR="00E75881" w:rsidRPr="00EE5BCF" w:rsidP="00E75881" w14:paraId="0E5A4A39" w14:textId="77777777">
            <w:pPr>
              <w:widowControl w:val="0"/>
              <w:adjustRightInd w:val="0"/>
              <w:jc w:val="both"/>
              <w:textAlignment w:val="baseline"/>
              <w:rPr>
                <w:rFonts w:eastAsia="Calibri" w:cs="Arial"/>
                <w:sz w:val="18"/>
                <w:lang w:eastAsia="tr-TR"/>
              </w:rPr>
            </w:pPr>
          </w:p>
          <w:p w:rsidR="00E75881" w:rsidRPr="00EE5BCF" w:rsidP="00E75881" w14:paraId="38DE14F2" w14:textId="77777777">
            <w:pPr>
              <w:widowControl w:val="0"/>
              <w:adjustRightInd w:val="0"/>
              <w:jc w:val="both"/>
              <w:textAlignment w:val="baseline"/>
              <w:rPr>
                <w:rFonts w:eastAsia="Calibri" w:cs="Arial"/>
                <w:sz w:val="18"/>
                <w:lang w:eastAsia="tr-TR"/>
              </w:rPr>
            </w:pPr>
          </w:p>
          <w:p w:rsidR="00E75881" w:rsidRPr="00EE5BCF" w:rsidP="00E75881" w14:paraId="4ACD792D" w14:textId="0EDD6D91">
            <w:pPr>
              <w:rPr>
                <w:rFonts w:eastAsia="Calibri" w:cs="Arial"/>
                <w:sz w:val="18"/>
                <w:lang w:eastAsia="tr-TR"/>
              </w:rPr>
            </w:pPr>
            <w:r w:rsidRPr="00EE5BCF" w:rsidR="00C90B59">
              <w:rPr>
                <w:rFonts w:eastAsia="Calibri" w:cs="Arial"/>
                <w:sz w:val="18"/>
                <w:lang w:eastAsia="tr-TR"/>
              </w:rPr>
              <w:tab/>
              <w:tab/>
              <w:tab/>
              <w:t xml:space="preserve">                 </w:t>
            </w:r>
          </w:p>
        </w:tc>
        <w:tc>
          <w:tcPr>
            <w:tcW w:w="7796" w:type="dxa"/>
          </w:tcPr>
          <w:p w:rsidR="00E75881" w:rsidRPr="00EE5BCF" w:rsidP="00E75881" w14:paraId="0FC14CB9" w14:textId="54006971">
            <w:pPr>
              <w:widowControl w:val="0"/>
              <w:adjustRightInd w:val="0"/>
              <w:spacing w:line="360" w:lineRule="atLeast"/>
              <w:jc w:val="both"/>
              <w:textAlignment w:val="baseline"/>
              <w:rPr>
                <w:rFonts w:eastAsia="Calibri" w:cs="Arial"/>
                <w:sz w:val="18"/>
                <w:lang w:eastAsia="tr-TR"/>
              </w:rPr>
            </w:pPr>
            <w:r w:rsidRPr="00EE5BCF">
              <w:rPr>
                <w:rFonts w:eastAsia="Calibri" w:cs="Arial"/>
                <w:b/>
                <w:sz w:val="18"/>
                <w:lang w:eastAsia="tr-TR"/>
              </w:rPr>
              <w:t>Numune Kabul ve Raporlama Personeli</w:t>
            </w:r>
            <w:r w:rsidRPr="00EE5BCF" w:rsidR="00EE5BCF">
              <w:rPr>
                <w:rFonts w:eastAsia="Calibri" w:cs="Arial"/>
                <w:sz w:val="18"/>
                <w:lang w:eastAsia="tr-TR"/>
              </w:rPr>
              <w:t xml:space="preserve"> (Adı Soyadı):                                             </w:t>
            </w:r>
          </w:p>
          <w:p w:rsidR="00EE5BCF" w:rsidRPr="00EE5BCF" w:rsidP="00E75881" w14:paraId="7B3D01D7" w14:textId="0E1EC69A">
            <w:pPr>
              <w:widowControl w:val="0"/>
              <w:adjustRightInd w:val="0"/>
              <w:spacing w:line="360" w:lineRule="atLeast"/>
              <w:jc w:val="both"/>
              <w:textAlignment w:val="baseline"/>
              <w:rPr>
                <w:rFonts w:eastAsia="Calibri" w:cs="Arial"/>
                <w:b/>
                <w:bCs/>
                <w:sz w:val="18"/>
                <w:lang w:eastAsia="tr-TR"/>
              </w:rPr>
            </w:pPr>
            <w:r w:rsidRPr="00EE5BCF">
              <w:rPr>
                <w:rFonts w:eastAsia="Calibri" w:cs="Arial"/>
                <w:b/>
                <w:bCs/>
                <w:sz w:val="18"/>
                <w:lang w:eastAsia="tr-TR"/>
              </w:rPr>
              <w:t xml:space="preserve">Tarih/ İmza: </w:t>
            </w:r>
          </w:p>
          <w:p w:rsidR="00E75881" w:rsidRPr="00EE5BCF" w:rsidP="00E75881" w14:paraId="41ECC5AB" w14:textId="43F85B02">
            <w:pPr>
              <w:widowControl w:val="0"/>
              <w:adjustRightInd w:val="0"/>
              <w:spacing w:line="360" w:lineRule="atLeast"/>
              <w:jc w:val="both"/>
              <w:textAlignment w:val="baseline"/>
              <w:rPr>
                <w:rFonts w:eastAsia="Calibri" w:cs="Arial"/>
                <w:sz w:val="18"/>
                <w:lang w:eastAsia="tr-TR"/>
              </w:rPr>
            </w:pPr>
            <w:r w:rsidRPr="00EE5BCF" w:rsidR="00EC7F67">
              <w:rPr>
                <w:rFonts w:eastAsia="Calibri" w:cs="Arial"/>
                <w:b/>
                <w:bCs/>
                <w:sz w:val="18"/>
                <w:lang w:eastAsia="tr-TR"/>
              </w:rPr>
              <w:t>Numunenin Kabul Durumu:</w:t>
            </w:r>
            <w:r w:rsidRPr="00EE5BCF">
              <w:rPr>
                <w:rFonts w:eastAsia="Calibri" w:cs="Arial"/>
                <w:sz w:val="18"/>
                <w:lang w:eastAsia="tr-TR"/>
              </w:rPr>
              <w:t xml:space="preserve">    </w:t>
            </w:r>
            <w:sdt>
              <w:sdtPr>
                <w:rPr>
                  <w:rFonts w:eastAsia="Calibri" w:cs="Arial"/>
                  <w:sz w:val="18"/>
                  <w:lang w:eastAsia="tr-TR"/>
                </w:rPr>
                <w:id w:val="465092462"/>
                <w14:checkbox>
                  <w14:checked w14:val="0"/>
                  <w14:checkedState w14:val="2612" w14:font="MS Gothic"/>
                  <w14:uncheckedState w14:val="2610" w14:font="MS Gothic"/>
                </w14:checkbox>
              </w:sdtPr>
              <w:sdtContent>
                <w:r w:rsidRPr="00EE5BCF">
                  <w:rPr>
                    <w:rFonts w:ascii="MS Gothic" w:eastAsia="MS Gothic" w:hAnsi="MS Gothic" w:cs="MS Gothic"/>
                    <w:sz w:val="18"/>
                    <w:lang w:eastAsia="tr-TR"/>
                  </w:rPr>
                  <w:t>☐</w:t>
                </w:r>
              </w:sdtContent>
            </w:sdt>
            <w:r w:rsidRPr="00EE5BCF">
              <w:rPr>
                <w:rFonts w:eastAsia="Calibri" w:cs="Arial"/>
                <w:sz w:val="18"/>
                <w:lang w:eastAsia="tr-TR"/>
              </w:rPr>
              <w:t xml:space="preserve"> Kabul           </w:t>
            </w:r>
            <w:sdt>
              <w:sdtPr>
                <w:rPr>
                  <w:rFonts w:eastAsia="Calibri" w:cs="Arial"/>
                  <w:sz w:val="18"/>
                  <w:lang w:eastAsia="tr-TR"/>
                </w:rPr>
                <w:id w:val="929624043"/>
                <w14:checkbox>
                  <w14:checked w14:val="0"/>
                  <w14:checkedState w14:val="2612" w14:font="MS Gothic"/>
                  <w14:uncheckedState w14:val="2610" w14:font="MS Gothic"/>
                </w14:checkbox>
              </w:sdtPr>
              <w:sdtContent>
                <w:r w:rsidRPr="00EE5BCF">
                  <w:rPr>
                    <w:rFonts w:ascii="MS Gothic" w:eastAsia="MS Gothic" w:hAnsi="MS Gothic" w:cs="MS Gothic"/>
                    <w:sz w:val="18"/>
                    <w:lang w:eastAsia="tr-TR"/>
                  </w:rPr>
                  <w:t>☐</w:t>
                </w:r>
              </w:sdtContent>
            </w:sdt>
            <w:r w:rsidRPr="00EE5BCF">
              <w:rPr>
                <w:rFonts w:eastAsia="Calibri" w:cs="Arial"/>
                <w:sz w:val="18"/>
                <w:lang w:eastAsia="tr-TR"/>
              </w:rPr>
              <w:t xml:space="preserve"> Ret           </w:t>
            </w:r>
            <w:sdt>
              <w:sdtPr>
                <w:rPr>
                  <w:rFonts w:eastAsia="Calibri" w:cs="Arial"/>
                  <w:sz w:val="18"/>
                  <w:lang w:eastAsia="tr-TR"/>
                </w:rPr>
                <w:id w:val="2054575257"/>
                <w14:checkbox>
                  <w14:checked w14:val="0"/>
                  <w14:checkedState w14:val="2612" w14:font="MS Gothic"/>
                  <w14:uncheckedState w14:val="2610" w14:font="MS Gothic"/>
                </w14:checkbox>
              </w:sdtPr>
              <w:sdtContent>
                <w:r w:rsidRPr="00EE5BCF">
                  <w:rPr>
                    <w:rFonts w:ascii="MS Gothic" w:eastAsia="MS Gothic" w:hAnsi="MS Gothic" w:cs="MS Gothic"/>
                    <w:sz w:val="18"/>
                    <w:lang w:eastAsia="tr-TR"/>
                  </w:rPr>
                  <w:t>☐</w:t>
                </w:r>
              </w:sdtContent>
            </w:sdt>
            <w:r w:rsidRPr="00EE5BCF">
              <w:rPr>
                <w:rFonts w:eastAsia="Calibri" w:cs="Arial"/>
                <w:sz w:val="18"/>
                <w:lang w:eastAsia="tr-TR"/>
              </w:rPr>
              <w:t xml:space="preserve"> Şartlı Kabul</w:t>
            </w:r>
          </w:p>
          <w:p w:rsidR="00E75881" w:rsidRPr="00EE5BCF" w:rsidP="00E75881" w14:paraId="37CD044F" w14:textId="37075F71">
            <w:pPr>
              <w:widowControl w:val="0"/>
              <w:adjustRightInd w:val="0"/>
              <w:spacing w:line="360" w:lineRule="atLeast"/>
              <w:jc w:val="both"/>
              <w:textAlignment w:val="baseline"/>
              <w:rPr>
                <w:rFonts w:eastAsia="Calibri" w:cs="Arial"/>
                <w:b/>
                <w:bCs/>
                <w:sz w:val="18"/>
                <w:lang w:eastAsia="tr-TR"/>
              </w:rPr>
            </w:pPr>
            <w:r w:rsidRPr="00EE5BCF" w:rsidR="00EE5BCF">
              <w:rPr>
                <w:rFonts w:eastAsia="Calibri" w:cs="Arial"/>
                <w:b/>
                <w:bCs/>
                <w:sz w:val="18"/>
                <w:lang w:eastAsia="tr-TR"/>
              </w:rPr>
              <w:t>Ücret:</w:t>
              <w:tab/>
              <w:tab/>
              <w:tab/>
              <w:t xml:space="preserve">                                                                             </w:t>
            </w:r>
          </w:p>
          <w:p w:rsidR="00E75881" w:rsidRPr="00EE5BCF" w:rsidP="00EE5BCF" w14:paraId="451CF431" w14:textId="20B818FA">
            <w:pPr>
              <w:widowControl w:val="0"/>
              <w:adjustRightInd w:val="0"/>
              <w:spacing w:line="360" w:lineRule="atLeast"/>
              <w:jc w:val="both"/>
              <w:textAlignment w:val="baseline"/>
              <w:rPr>
                <w:rFonts w:eastAsia="Calibri" w:cs="Arial"/>
                <w:b/>
                <w:bCs/>
                <w:sz w:val="18"/>
                <w:lang w:eastAsia="tr-TR"/>
              </w:rPr>
            </w:pPr>
            <w:r w:rsidRPr="00EE5BCF" w:rsidR="00EE5BCF">
              <w:rPr>
                <w:rFonts w:eastAsia="Calibri" w:cs="Arial"/>
                <w:b/>
                <w:bCs/>
                <w:sz w:val="18"/>
                <w:lang w:eastAsia="tr-TR"/>
              </w:rPr>
              <w:t xml:space="preserve">Numunenin Gönderileceği Birim: </w:t>
            </w:r>
          </w:p>
        </w:tc>
      </w:tr>
    </w:tbl>
    <w:p w:rsidR="00C90B59" w:rsidP="00732775" w14:paraId="34C6CB14" w14:textId="77777777">
      <w:pPr>
        <w:ind w:left="-284" w:right="-740"/>
        <w:rPr>
          <w:rFonts w:ascii="Times New Roman" w:hAnsi="Times New Roman"/>
          <w:b/>
          <w:sz w:val="16"/>
          <w:szCs w:val="16"/>
        </w:rPr>
      </w:pPr>
    </w:p>
    <w:p w:rsidR="00E75881" w:rsidP="00732775" w14:paraId="11E2FE2C" w14:textId="42149DF8">
      <w:pPr>
        <w:ind w:left="-284" w:right="-740"/>
        <w:rPr>
          <w:rFonts w:ascii="Times New Roman" w:hAnsi="Times New Roman"/>
          <w:b/>
          <w:sz w:val="16"/>
          <w:szCs w:val="16"/>
        </w:rPr>
      </w:pPr>
      <w:r w:rsidRPr="008D0B35">
        <w:rPr>
          <w:rFonts w:ascii="Times New Roman" w:hAnsi="Times New Roman"/>
          <w:b/>
          <w:sz w:val="16"/>
          <w:szCs w:val="16"/>
        </w:rPr>
        <w:t>ÖZEL KOŞULLAR</w:t>
      </w:r>
    </w:p>
    <w:p w:rsidR="00EC7F67" w:rsidRPr="008D0B35" w:rsidP="00732775" w14:paraId="2BFD0A50" w14:textId="77777777">
      <w:pPr>
        <w:ind w:left="-284" w:right="-740"/>
        <w:rPr>
          <w:rFonts w:ascii="Times New Roman" w:hAnsi="Times New Roman"/>
          <w:b/>
          <w:sz w:val="16"/>
          <w:szCs w:val="16"/>
        </w:rPr>
      </w:pPr>
    </w:p>
    <w:p w:rsidR="00E75881" w:rsidRPr="00EC7F67" w:rsidP="00EC7F67" w14:paraId="4C3DAB16" w14:textId="4BE1D375">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 xml:space="preserve">Numune alma veya taşıma işlemleri müşteri tarafından yapıldığı durumda, analiz şartlarına uygun şekilde numune alma, numunenin laboratuvara kabulüne kadar geçen sürede taşınması, ambalajlanması ve muhafazası işlemleri müşterinin sorumluluğundadır. </w:t>
      </w:r>
    </w:p>
    <w:p w:rsidR="00EE5BCF" w:rsidRPr="00EC7F67" w:rsidP="00EC7F67" w14:paraId="317A188E" w14:textId="77431F72">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Numune kabul ve raporlama personeli tarafından laboratuvara numunenin kabulü gerçekleştirilir.</w:t>
      </w:r>
    </w:p>
    <w:p w:rsidR="00EE5BCF" w:rsidRPr="00EC7F67" w:rsidP="00EC7F67" w14:paraId="651A497B" w14:textId="3FA0995B">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Laboratuvar hizmetlerimizde “Taşeron laboratuvar” kullanılmamaktadır.</w:t>
      </w:r>
    </w:p>
    <w:p w:rsidR="00EE5BCF" w:rsidRPr="00EC7F67" w:rsidP="00EC7F67" w14:paraId="70D0F796" w14:textId="77777777">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Karar Kuralı:</w:t>
      </w:r>
      <w:r w:rsidRPr="00EC7F67">
        <w:rPr>
          <w:rFonts w:ascii="Times New Roman" w:hAnsi="Times New Roman"/>
          <w:bCs/>
        </w:rPr>
        <w:t xml:space="preserve"> </w:t>
      </w:r>
      <w:r w:rsidRPr="00EC7F67">
        <w:rPr>
          <w:rFonts w:ascii="Times New Roman" w:hAnsi="Times New Roman"/>
          <w:bCs/>
          <w:sz w:val="16"/>
          <w:szCs w:val="16"/>
        </w:rPr>
        <w:t>Deney sonuçları ile ilgili uygunluk beyanı (uygundur veya uygun değildir) verildiğinde, eğer mevzuatta geçerli bir karar kuralı var ise bu karar kuralı uygulanır, mevzuatta geçerli bir karar kuralı yok ise ölçüm belirsizliği değeri ‘Basit Karar Kuralına’ göre değerlendirilir ve sonuçlar güven düzeyi ve ölçüm belirsizliği eklenip çıkarılmadan olduğu gibi raporlanır. Aksi taleplerin Laboratuvarımıza resmî yazı ile bildirilmesi gerekmektedir.</w:t>
      </w:r>
    </w:p>
    <w:p w:rsidR="00EE5BCF" w:rsidRPr="00EC7F67" w:rsidP="00EC7F67" w14:paraId="55F70B01" w14:textId="7B454953">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Laboratuvarımız sözleşmeye konu faaliyetlerinden doğan sonuçları, ticari ve istatistiki bilgileri, taraflar arasındaki yazılı ve sözlü bilgi akışını, Müşterinin yazılı ön onayı olmaksızın, hiçbir yolla veya şekilde açık1amayacaktır. Ancak Müşterinin faaliyetleri ile ilgili bilgileri, yürürlükteki kanunlar, yönetmelikler veya kurallar gereği resmi olarak sormaya yetkili üçüncü şahıslara açıklaması gerektiği durumlarda; yasal otorite, müşterinin haberi olmadan müşteriye dair bilgilere ulaşmak isterse, bilgilerin paylaşıldığı ile ilgili hususta kanun yasakladığı durumlarda, müşteriye bilgi verilmez. Kanun yasaklamadığı durumlarda müşteriye bilgi verilir.</w:t>
      </w:r>
    </w:p>
    <w:p w:rsidR="00EE5BCF" w:rsidRPr="00EC7F67" w:rsidP="00EC7F67" w14:paraId="6D24E7C1" w14:textId="77777777">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Müşteri dışındaki (ör. şikâyetçi, Bakanlık vb.) kaynaklardan elde edilen müşteri hakkındaki bilgiler ve kaynak, bilgilerin sağlayıcısı kaynak tarafından onaylanmadığı müddetçe müşteriyle paylaşılmayacaktır.</w:t>
      </w:r>
    </w:p>
    <w:p w:rsidR="00EE5BCF" w:rsidRPr="00EC7F67" w:rsidP="00EC7F67" w14:paraId="0F28138D" w14:textId="47226473">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Numune kabul kriterlerine uymayan bir numune geldiği zaman, eğer müşteri numunenin çalışmasını istiyor ise, şartlı Kabul yapılarak, hangi sonuçların sapmalardan etkilenebileceği Feragat Beyanı Formunda belirtilir ve Feragat Beyanı Formu müşteriden ıslak imzalı veya e-posta yolu ile taranmış olarak talep edilir. Feragat alınamadığı takdirde numune analiz işlemine alınmamaktadır.</w:t>
      </w:r>
    </w:p>
    <w:p w:rsidR="00EE5BCF" w:rsidRPr="00EC7F67" w:rsidP="00EC7F67" w14:paraId="4D1F88DD" w14:textId="376BDE27">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Ölçüm sonuçları neticesinde, söz konusu ürünün DowAksa Laboratuvarı</w:t>
      </w:r>
      <w:r w:rsidRPr="00EC7F67">
        <w:rPr>
          <w:rFonts w:ascii="Times New Roman" w:hAnsi="Times New Roman"/>
          <w:bCs/>
          <w:sz w:val="24"/>
          <w:szCs w:val="24"/>
        </w:rPr>
        <w:t xml:space="preserve"> </w:t>
      </w:r>
      <w:r w:rsidRPr="00EC7F67" w:rsidR="002935C6">
        <w:rPr>
          <w:rFonts w:ascii="Times New Roman" w:hAnsi="Times New Roman"/>
          <w:bCs/>
          <w:sz w:val="16"/>
          <w:szCs w:val="16"/>
        </w:rPr>
        <w:t>tarafından onaylandığı/onaylanmadığı anlamı çıkarılamaz.</w:t>
      </w:r>
    </w:p>
    <w:p w:rsidR="002935C6" w:rsidRPr="00EC7F67" w:rsidP="00EC7F67" w14:paraId="7D6FC234" w14:textId="77777777">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Analiz ücretinin yatırılmasına müteakip analize başlanır. Formun geçerlilik süresi 7 gündür, bu süre zarfında analiz ücretinin yatırılmaması ya da numunenin teslim edilmemesi halinde talep dikkate alınmaz.</w:t>
      </w:r>
    </w:p>
    <w:p w:rsidR="002935C6" w:rsidRPr="00EC7F67" w:rsidP="00EC7F67" w14:paraId="29A09418" w14:textId="77777777">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Yapılan analiz sonuçlarına itiraz edildiğinde çıkan sonuçlar ilk sonuçları doğrularsa tekrar analiz ücreti alınır.</w:t>
      </w:r>
    </w:p>
    <w:p w:rsidR="002935C6" w:rsidRPr="00EC7F67" w:rsidP="00EC7F67" w14:paraId="33E63A98" w14:textId="77777777">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Analiz raporu analiz laboratuvarının yazılı onayı alınmadan çoğaltılamaz. Raporun elden teslim alınması durumunda, alan kişinin kimliğini ibraz etmesi zorunludur.</w:t>
      </w:r>
    </w:p>
    <w:p w:rsidR="002935C6" w:rsidRPr="00EC7F67" w:rsidP="00EC7F67" w14:paraId="292D588E" w14:textId="77777777">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Analiz sonuçları sadece laboratuvara gelen numuneye aittir.</w:t>
      </w:r>
    </w:p>
    <w:p w:rsidR="002935C6" w:rsidRPr="00EC7F67" w:rsidP="00EC7F67" w14:paraId="2E3718A6" w14:textId="77777777">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Ücretlere %18 KDV dahil değildir.</w:t>
      </w:r>
    </w:p>
    <w:p w:rsidR="00EE5BCF" w:rsidRPr="00EC7F67" w:rsidP="00EC7F67" w14:paraId="0D747263" w14:textId="12136E1C">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Analiz raporuna itiraz süresi rapor çıkış tarihinden itibaren 30 takvim günüdür. Analizin bitiminde numunenin iade alınması durumunda analiz raporuna itiraz hakkı ortadan kalkar.</w:t>
      </w:r>
    </w:p>
    <w:p w:rsidR="00E75881" w:rsidP="00EC7F67" w14:paraId="6C08D4F7" w14:textId="0D2483C5">
      <w:pPr>
        <w:pStyle w:val="ListParagraph"/>
        <w:numPr>
          <w:ilvl w:val="0"/>
          <w:numId w:val="20"/>
        </w:numPr>
        <w:ind w:right="-740"/>
        <w:jc w:val="both"/>
        <w:rPr>
          <w:rFonts w:ascii="Times New Roman" w:hAnsi="Times New Roman"/>
          <w:bCs/>
          <w:sz w:val="16"/>
          <w:szCs w:val="16"/>
        </w:rPr>
      </w:pPr>
      <w:r w:rsidRPr="00EC7F67">
        <w:rPr>
          <w:rFonts w:ascii="Times New Roman" w:hAnsi="Times New Roman"/>
          <w:bCs/>
          <w:sz w:val="16"/>
          <w:szCs w:val="16"/>
        </w:rPr>
        <w:t xml:space="preserve">Müşteri tarafından başka şekilde talep edilmediği takdirde artan numunelerin laboratuvarda saklama süresi rapor tarihinden itibaren 30 gündür. Bu süre sonunda laboratuvardan iade alınmayan numuneler tasfiye edilir. </w:t>
      </w:r>
    </w:p>
    <w:p w:rsidR="00EC7F67" w:rsidRPr="00EC7F67" w:rsidP="00EC7F67" w14:paraId="4CDFD5A9" w14:textId="77777777">
      <w:pPr>
        <w:pStyle w:val="ListParagraph"/>
        <w:ind w:left="76" w:right="-740"/>
        <w:jc w:val="both"/>
        <w:rPr>
          <w:rFonts w:ascii="Times New Roman" w:hAnsi="Times New Roman"/>
          <w:bCs/>
          <w:sz w:val="16"/>
          <w:szCs w:val="16"/>
        </w:rPr>
      </w:pPr>
    </w:p>
    <w:p w:rsidR="00E75881" w:rsidP="00732775" w14:paraId="68189D6B" w14:textId="25816306">
      <w:pPr>
        <w:ind w:left="-284" w:right="-740"/>
        <w:rPr>
          <w:rFonts w:ascii="Times New Roman" w:hAnsi="Times New Roman"/>
          <w:b/>
          <w:sz w:val="16"/>
          <w:szCs w:val="16"/>
        </w:rPr>
      </w:pPr>
      <w:r w:rsidRPr="00EC7F67">
        <w:rPr>
          <w:rFonts w:ascii="Times New Roman" w:hAnsi="Times New Roman"/>
          <w:b/>
          <w:sz w:val="16"/>
          <w:szCs w:val="16"/>
        </w:rPr>
        <w:t>NUMUNELERİN LABORATUVARA GETİRİLİŞ KOŞULLARI</w:t>
      </w:r>
    </w:p>
    <w:p w:rsidR="00EC7F67" w:rsidRPr="008D0B35" w:rsidP="00732775" w14:paraId="6FC0AD5A" w14:textId="77777777">
      <w:pPr>
        <w:ind w:left="-284" w:right="-740"/>
        <w:rPr>
          <w:rFonts w:ascii="Times New Roman" w:hAnsi="Times New Roman"/>
          <w:b/>
          <w:sz w:val="16"/>
          <w:szCs w:val="16"/>
        </w:rPr>
      </w:pPr>
    </w:p>
    <w:p w:rsidR="00E75881" w:rsidP="00EC7F67" w14:paraId="4DB29A22" w14:textId="0BA50207">
      <w:pPr>
        <w:pStyle w:val="ListParagraph"/>
        <w:numPr>
          <w:ilvl w:val="0"/>
          <w:numId w:val="22"/>
        </w:numPr>
        <w:ind w:right="-740"/>
        <w:jc w:val="both"/>
        <w:rPr>
          <w:rFonts w:ascii="Times New Roman" w:hAnsi="Times New Roman"/>
          <w:bCs/>
          <w:sz w:val="16"/>
          <w:szCs w:val="16"/>
        </w:rPr>
      </w:pPr>
      <w:r w:rsidRPr="00EC7F67">
        <w:rPr>
          <w:rFonts w:ascii="Times New Roman" w:hAnsi="Times New Roman"/>
          <w:bCs/>
          <w:sz w:val="16"/>
          <w:szCs w:val="16"/>
        </w:rPr>
        <w:t xml:space="preserve">Tüm numuneler; kırılma, tozlanma, deformasyona uğramamış, daha önce kullanılmamış, tercihen korunaklı bir ambalajla laboratuvara gönderilmelidir. Numune kapları numune ile etkileşim de bulunmayacak özellikte olmalıdır. </w:t>
      </w:r>
    </w:p>
    <w:p w:rsidR="00EC7F67" w:rsidRPr="00EC7F67" w:rsidP="00EC7F67" w14:paraId="0374ED08" w14:textId="77777777">
      <w:pPr>
        <w:pStyle w:val="ListParagraph"/>
        <w:numPr>
          <w:ilvl w:val="0"/>
          <w:numId w:val="22"/>
        </w:numPr>
        <w:ind w:right="-740"/>
        <w:jc w:val="both"/>
        <w:rPr>
          <w:rFonts w:ascii="Times New Roman" w:hAnsi="Times New Roman"/>
          <w:bCs/>
          <w:sz w:val="16"/>
          <w:szCs w:val="16"/>
        </w:rPr>
      </w:pPr>
      <w:r w:rsidRPr="00EC7F67">
        <w:rPr>
          <w:rFonts w:ascii="Times New Roman" w:hAnsi="Times New Roman"/>
          <w:bCs/>
          <w:sz w:val="16"/>
          <w:szCs w:val="16"/>
        </w:rPr>
        <w:t>Yapılacak analiz türüne göre gönderilmesi gereken numune miktarları değişmektedir. Gönderilecek numune miktarı için “Analiz Listesi”ne bakmanız gerekmektedir.</w:t>
      </w:r>
    </w:p>
    <w:p w:rsidR="00E75881" w:rsidRPr="008D0B35" w:rsidP="00732775" w14:paraId="52F25A24" w14:textId="77777777">
      <w:pPr>
        <w:ind w:left="-284" w:right="-740"/>
        <w:rPr>
          <w:rFonts w:ascii="Times New Roman" w:hAnsi="Times New Roman"/>
          <w:b/>
          <w:sz w:val="16"/>
          <w:szCs w:val="16"/>
        </w:rPr>
      </w:pPr>
    </w:p>
    <w:p w:rsidR="00E75881" w:rsidRPr="00EC7F67" w:rsidP="00732775" w14:paraId="3678FAF5" w14:textId="14C96496">
      <w:pPr>
        <w:ind w:left="-284" w:right="-740"/>
        <w:rPr>
          <w:rFonts w:ascii="Times New Roman" w:hAnsi="Times New Roman"/>
          <w:bCs/>
          <w:i/>
          <w:iCs/>
          <w:sz w:val="16"/>
          <w:szCs w:val="16"/>
        </w:rPr>
      </w:pPr>
      <w:r w:rsidRPr="00EC7F67">
        <w:rPr>
          <w:rFonts w:ascii="Times New Roman" w:hAnsi="Times New Roman"/>
          <w:bCs/>
          <w:i/>
          <w:iCs/>
          <w:sz w:val="16"/>
          <w:szCs w:val="16"/>
        </w:rPr>
        <w:t>NOT: Laboratuvarlarımızda yapılan analiz metotları ile ilgili bilgilere www.DowAksa.com adresi Analiz Listesi bölümünden ulaşabilirsiniz.</w:t>
      </w:r>
    </w:p>
    <w:p w:rsidR="00E75881" w:rsidRPr="00EC7F67" w:rsidP="00E75881" w14:paraId="5A4067B6" w14:textId="77777777">
      <w:pPr>
        <w:rPr>
          <w:rFonts w:ascii="Times New Roman" w:hAnsi="Times New Roman"/>
          <w:bCs/>
          <w:i/>
          <w:iCs/>
          <w:sz w:val="14"/>
          <w:szCs w:val="14"/>
        </w:rPr>
      </w:pPr>
    </w:p>
    <w:tbl>
      <w:tblPr>
        <w:tblW w:w="5298" w:type="pct"/>
        <w:tblInd w:w="-214" w:type="dxa"/>
        <w:tblLayout w:type="fixed"/>
        <w:tblCellMar>
          <w:left w:w="70" w:type="dxa"/>
          <w:right w:w="70" w:type="dxa"/>
        </w:tblCellMar>
        <w:tblLook w:val="04A0"/>
      </w:tblPr>
      <w:tblGrid>
        <w:gridCol w:w="5105"/>
        <w:gridCol w:w="5102"/>
        <w:gridCol w:w="2977"/>
        <w:gridCol w:w="2552"/>
      </w:tblGrid>
      <w:tr w14:paraId="65BA39DB" w14:textId="77777777" w:rsidTr="00D97465">
        <w:tblPrEx>
          <w:tblW w:w="5298" w:type="pct"/>
          <w:tblInd w:w="-214" w:type="dxa"/>
          <w:tblLayout w:type="fixed"/>
          <w:tblCellMar>
            <w:left w:w="70" w:type="dxa"/>
            <w:right w:w="70" w:type="dxa"/>
          </w:tblCellMar>
          <w:tblLook w:val="04A0"/>
        </w:tblPrEx>
        <w:trPr>
          <w:trHeight w:val="217"/>
        </w:trPr>
        <w:tc>
          <w:tcPr>
            <w:tcW w:w="1622" w:type="pct"/>
            <w:tcBorders>
              <w:top w:val="double" w:sz="4" w:space="0" w:color="auto"/>
              <w:left w:val="single" w:sz="4" w:space="0" w:color="auto"/>
              <w:bottom w:val="double" w:sz="4" w:space="0" w:color="auto"/>
              <w:right w:val="single" w:sz="4" w:space="0" w:color="auto"/>
            </w:tcBorders>
            <w:shd w:val="clear" w:color="auto" w:fill="002060"/>
            <w:noWrap/>
            <w:vAlign w:val="bottom"/>
            <w:hideMark/>
          </w:tcPr>
          <w:p w:rsidR="00D97465" w:rsidRPr="008D0B35" w:rsidP="00D97465" w14:paraId="307BC594" w14:textId="77777777">
            <w:pPr>
              <w:jc w:val="center"/>
              <w:rPr>
                <w:rFonts w:ascii="Times New Roman" w:hAnsi="Times New Roman"/>
                <w:b/>
                <w:bCs/>
                <w:color w:val="FFFFFF"/>
                <w:sz w:val="16"/>
                <w:szCs w:val="16"/>
                <w:lang w:eastAsia="tr-TR"/>
              </w:rPr>
            </w:pPr>
            <w:r w:rsidRPr="008D0B35">
              <w:rPr>
                <w:rFonts w:ascii="Times New Roman" w:hAnsi="Times New Roman"/>
                <w:b/>
                <w:bCs/>
                <w:color w:val="FFFFFF"/>
                <w:sz w:val="16"/>
                <w:szCs w:val="16"/>
                <w:lang w:eastAsia="tr-TR"/>
              </w:rPr>
              <w:t>Müşteri Teyidi</w:t>
            </w:r>
          </w:p>
        </w:tc>
        <w:tc>
          <w:tcPr>
            <w:tcW w:w="1621" w:type="pct"/>
            <w:tcBorders>
              <w:top w:val="double" w:sz="4" w:space="0" w:color="auto"/>
              <w:left w:val="single" w:sz="4" w:space="0" w:color="auto"/>
              <w:bottom w:val="double" w:sz="4" w:space="0" w:color="auto"/>
              <w:right w:val="nil"/>
            </w:tcBorders>
            <w:shd w:val="clear" w:color="auto" w:fill="002060"/>
            <w:noWrap/>
            <w:vAlign w:val="bottom"/>
            <w:hideMark/>
          </w:tcPr>
          <w:p w:rsidR="00D97465" w:rsidRPr="008D0B35" w:rsidP="00D97465" w14:paraId="175783DA" w14:textId="77777777">
            <w:pPr>
              <w:jc w:val="center"/>
              <w:rPr>
                <w:rFonts w:ascii="Times New Roman" w:hAnsi="Times New Roman"/>
                <w:b/>
                <w:bCs/>
                <w:color w:val="FFFFFF"/>
                <w:sz w:val="16"/>
                <w:szCs w:val="16"/>
                <w:lang w:eastAsia="tr-TR"/>
              </w:rPr>
            </w:pPr>
            <w:r w:rsidRPr="008D0B35">
              <w:rPr>
                <w:rFonts w:ascii="Times New Roman" w:hAnsi="Times New Roman"/>
                <w:b/>
                <w:bCs/>
                <w:color w:val="FFFFFF"/>
                <w:sz w:val="16"/>
                <w:szCs w:val="16"/>
                <w:lang w:eastAsia="tr-TR"/>
              </w:rPr>
              <w:t>Raporda İstenen İlave Talep</w:t>
            </w:r>
          </w:p>
        </w:tc>
        <w:tc>
          <w:tcPr>
            <w:tcW w:w="1757" w:type="pct"/>
            <w:gridSpan w:val="2"/>
            <w:tcBorders>
              <w:top w:val="double" w:sz="4" w:space="0" w:color="auto"/>
              <w:left w:val="single" w:sz="4" w:space="0" w:color="auto"/>
              <w:bottom w:val="double" w:sz="4" w:space="0" w:color="auto"/>
              <w:right w:val="single" w:sz="4" w:space="0" w:color="auto"/>
            </w:tcBorders>
            <w:shd w:val="clear" w:color="auto" w:fill="002060"/>
            <w:noWrap/>
            <w:vAlign w:val="bottom"/>
            <w:hideMark/>
          </w:tcPr>
          <w:p w:rsidR="00D97465" w:rsidRPr="008D0B35" w:rsidP="00D97465" w14:paraId="136A07CF" w14:textId="77777777">
            <w:pPr>
              <w:jc w:val="center"/>
              <w:rPr>
                <w:rFonts w:ascii="Times New Roman" w:hAnsi="Times New Roman"/>
                <w:b/>
                <w:bCs/>
                <w:color w:val="FFFFFF"/>
                <w:sz w:val="16"/>
                <w:szCs w:val="16"/>
                <w:lang w:eastAsia="tr-TR"/>
              </w:rPr>
            </w:pPr>
            <w:r w:rsidRPr="008D0B35">
              <w:rPr>
                <w:rFonts w:ascii="Times New Roman" w:hAnsi="Times New Roman"/>
                <w:b/>
                <w:bCs/>
                <w:color w:val="FFFFFF"/>
                <w:sz w:val="16"/>
                <w:szCs w:val="16"/>
                <w:lang w:eastAsia="tr-TR"/>
              </w:rPr>
              <w:t>Yetkili Ad Soyad Kaşe İmza</w:t>
            </w:r>
          </w:p>
        </w:tc>
      </w:tr>
      <w:tr w14:paraId="13E4B4CA" w14:textId="77777777" w:rsidTr="00D97465">
        <w:tblPrEx>
          <w:tblW w:w="5298" w:type="pct"/>
          <w:tblInd w:w="-214" w:type="dxa"/>
          <w:tblLayout w:type="fixed"/>
          <w:tblCellMar>
            <w:left w:w="70" w:type="dxa"/>
            <w:right w:w="70" w:type="dxa"/>
          </w:tblCellMar>
          <w:tblLook w:val="04A0"/>
        </w:tblPrEx>
        <w:trPr>
          <w:trHeight w:val="603"/>
        </w:trPr>
        <w:tc>
          <w:tcPr>
            <w:tcW w:w="1622" w:type="pct"/>
            <w:tcBorders>
              <w:top w:val="double" w:sz="4" w:space="0" w:color="auto"/>
              <w:left w:val="single" w:sz="4" w:space="0" w:color="auto"/>
              <w:bottom w:val="single" w:sz="4" w:space="0" w:color="auto"/>
              <w:right w:val="single" w:sz="4" w:space="0" w:color="auto"/>
            </w:tcBorders>
            <w:shd w:val="clear" w:color="auto" w:fill="auto"/>
            <w:vAlign w:val="center"/>
            <w:hideMark/>
          </w:tcPr>
          <w:p w:rsidR="00D97465" w:rsidRPr="008D0B35" w:rsidP="00D97465" w14:paraId="344A8676" w14:textId="77777777">
            <w:pPr>
              <w:jc w:val="center"/>
              <w:rPr>
                <w:rFonts w:ascii="Times New Roman" w:hAnsi="Times New Roman"/>
                <w:color w:val="000000"/>
                <w:sz w:val="16"/>
                <w:szCs w:val="16"/>
                <w:lang w:eastAsia="tr-TR"/>
              </w:rPr>
            </w:pPr>
            <w:r w:rsidRPr="008D0B35">
              <w:rPr>
                <w:rFonts w:ascii="Times New Roman" w:hAnsi="Times New Roman"/>
                <w:color w:val="000000"/>
                <w:sz w:val="16"/>
                <w:szCs w:val="16"/>
                <w:lang w:eastAsia="tr-TR"/>
              </w:rPr>
              <w:t>Belirtilen şartları kabul ve teyit ediyoruz. Yukarıda beyan ettiğimiz bilgilerin eksik veya hatalı olmasından doğacak tüm zararlar tarafımıza aittir.</w:t>
            </w:r>
          </w:p>
        </w:tc>
        <w:tc>
          <w:tcPr>
            <w:tcW w:w="1621" w:type="pct"/>
            <w:tcBorders>
              <w:top w:val="double" w:sz="4" w:space="0" w:color="auto"/>
              <w:left w:val="single" w:sz="4" w:space="0" w:color="auto"/>
              <w:right w:val="single" w:sz="4" w:space="0" w:color="auto"/>
            </w:tcBorders>
            <w:shd w:val="clear" w:color="auto" w:fill="auto"/>
            <w:noWrap/>
            <w:vAlign w:val="center"/>
          </w:tcPr>
          <w:p w:rsidR="00D97465" w:rsidRPr="008D0B35" w:rsidP="00D97465" w14:paraId="2A153908" w14:textId="77777777">
            <w:pPr>
              <w:rPr>
                <w:rFonts w:ascii="Times New Roman" w:hAnsi="Times New Roman"/>
                <w:color w:val="000000"/>
                <w:sz w:val="16"/>
                <w:szCs w:val="16"/>
                <w:lang w:eastAsia="tr-TR"/>
              </w:rPr>
            </w:pPr>
            <w:r w:rsidRPr="008D0B35">
              <w:rPr>
                <w:rFonts w:ascii="Times New Roman" w:hAnsi="Times New Roman"/>
                <w:color w:val="000000"/>
                <w:sz w:val="16"/>
                <w:szCs w:val="16"/>
                <w:lang w:eastAsia="tr-TR"/>
              </w:rPr>
              <w:t xml:space="preserve">Ölçüm Belirsizliği </w:t>
            </w:r>
            <w:r w:rsidRPr="008D0B35">
              <w:rPr>
                <w:rFonts w:ascii="Segoe UI Symbol" w:hAnsi="Segoe UI Symbol" w:cs="Segoe UI Symbol"/>
                <w:color w:val="000000"/>
                <w:sz w:val="16"/>
                <w:szCs w:val="16"/>
                <w:lang w:eastAsia="tr-TR"/>
              </w:rPr>
              <w:t>☐</w:t>
            </w:r>
            <w:r w:rsidRPr="008D0B35">
              <w:rPr>
                <w:rFonts w:ascii="Times New Roman" w:hAnsi="Times New Roman"/>
                <w:color w:val="000000"/>
                <w:sz w:val="16"/>
                <w:szCs w:val="16"/>
                <w:lang w:eastAsia="tr-TR"/>
              </w:rPr>
              <w:t xml:space="preserve"> </w:t>
            </w:r>
          </w:p>
          <w:p w:rsidR="00D97465" w:rsidRPr="008D0B35" w:rsidP="00D97465" w14:paraId="0B39AB6C" w14:textId="77777777">
            <w:pPr>
              <w:rPr>
                <w:rFonts w:ascii="Times New Roman" w:hAnsi="Times New Roman"/>
                <w:color w:val="000000"/>
                <w:sz w:val="16"/>
                <w:szCs w:val="16"/>
                <w:lang w:eastAsia="tr-TR"/>
              </w:rPr>
            </w:pPr>
            <w:r w:rsidRPr="008D0B35">
              <w:rPr>
                <w:rFonts w:ascii="Times New Roman" w:hAnsi="Times New Roman"/>
                <w:color w:val="000000"/>
                <w:sz w:val="16"/>
                <w:szCs w:val="16"/>
                <w:lang w:eastAsia="tr-TR"/>
              </w:rPr>
              <w:t xml:space="preserve">Uygunluk Değerlendirme Talebi: </w:t>
            </w:r>
            <w:r w:rsidRPr="008D0B35">
              <w:rPr>
                <w:rFonts w:ascii="Segoe UI Symbol" w:hAnsi="Segoe UI Symbol" w:cs="Segoe UI Symbol"/>
                <w:color w:val="000000"/>
                <w:sz w:val="16"/>
                <w:szCs w:val="16"/>
                <w:lang w:eastAsia="tr-TR"/>
              </w:rPr>
              <w:t>☐</w:t>
            </w:r>
            <w:r w:rsidRPr="008D0B35">
              <w:rPr>
                <w:rFonts w:ascii="Times New Roman" w:hAnsi="Times New Roman"/>
                <w:color w:val="000000"/>
                <w:sz w:val="16"/>
                <w:szCs w:val="16"/>
                <w:lang w:eastAsia="tr-TR"/>
              </w:rPr>
              <w:t xml:space="preserve"> </w:t>
            </w:r>
          </w:p>
          <w:p w:rsidR="00D97465" w:rsidRPr="008D0B35" w:rsidP="00D97465" w14:paraId="34C16B6C" w14:textId="4E78E679">
            <w:pPr>
              <w:rPr>
                <w:rFonts w:ascii="Times New Roman" w:hAnsi="Times New Roman"/>
                <w:color w:val="000000"/>
                <w:sz w:val="16"/>
                <w:szCs w:val="16"/>
                <w:lang w:eastAsia="tr-TR"/>
              </w:rPr>
            </w:pPr>
            <w:r w:rsidRPr="008D0B35">
              <w:rPr>
                <w:rFonts w:ascii="Times New Roman" w:hAnsi="Times New Roman"/>
                <w:color w:val="000000"/>
                <w:sz w:val="16"/>
                <w:szCs w:val="16"/>
                <w:lang w:eastAsia="tr-TR"/>
              </w:rPr>
              <w:t>Değerlendirme İstenen Mevzuat: ………………………………………...</w:t>
            </w:r>
          </w:p>
          <w:p w:rsidR="00D97465" w:rsidRPr="008D0B35" w:rsidP="00D97465" w14:paraId="7B42DFE7" w14:textId="77777777">
            <w:pPr>
              <w:rPr>
                <w:rFonts w:ascii="Times New Roman" w:hAnsi="Times New Roman"/>
                <w:color w:val="000000"/>
                <w:sz w:val="16"/>
                <w:szCs w:val="16"/>
                <w:lang w:eastAsia="tr-TR"/>
              </w:rPr>
            </w:pPr>
            <w:r w:rsidRPr="008D0B35">
              <w:rPr>
                <w:rFonts w:ascii="Times New Roman" w:hAnsi="Times New Roman"/>
                <w:color w:val="000000"/>
                <w:sz w:val="16"/>
                <w:szCs w:val="16"/>
                <w:lang w:eastAsia="tr-TR"/>
              </w:rPr>
              <w:t xml:space="preserve">Yorum </w:t>
            </w:r>
            <w:r w:rsidRPr="008D0B35">
              <w:rPr>
                <w:rFonts w:ascii="Segoe UI Symbol" w:hAnsi="Segoe UI Symbol" w:cs="Segoe UI Symbol"/>
                <w:color w:val="000000"/>
                <w:sz w:val="16"/>
                <w:szCs w:val="16"/>
                <w:lang w:eastAsia="tr-TR"/>
              </w:rPr>
              <w:t>☐</w:t>
            </w:r>
          </w:p>
        </w:tc>
        <w:tc>
          <w:tcPr>
            <w:tcW w:w="1757" w:type="pct"/>
            <w:gridSpan w:val="2"/>
            <w:tcBorders>
              <w:top w:val="double" w:sz="4" w:space="0" w:color="auto"/>
              <w:left w:val="single" w:sz="4" w:space="0" w:color="auto"/>
              <w:bottom w:val="single" w:sz="4" w:space="0" w:color="auto"/>
              <w:right w:val="single" w:sz="4" w:space="0" w:color="auto"/>
            </w:tcBorders>
            <w:shd w:val="clear" w:color="auto" w:fill="auto"/>
            <w:noWrap/>
            <w:vAlign w:val="bottom"/>
            <w:hideMark/>
          </w:tcPr>
          <w:p w:rsidR="00D97465" w:rsidRPr="008D0B35" w:rsidP="00D97465" w14:paraId="4F94A0AC" w14:textId="77777777">
            <w:pPr>
              <w:jc w:val="center"/>
              <w:rPr>
                <w:rFonts w:ascii="Times New Roman" w:hAnsi="Times New Roman"/>
                <w:color w:val="000000"/>
                <w:sz w:val="16"/>
                <w:szCs w:val="16"/>
                <w:lang w:eastAsia="tr-TR"/>
              </w:rPr>
            </w:pPr>
          </w:p>
        </w:tc>
      </w:tr>
      <w:tr w14:paraId="1CFE21E2" w14:textId="77777777" w:rsidTr="00D97465">
        <w:tblPrEx>
          <w:tblW w:w="5298" w:type="pct"/>
          <w:tblInd w:w="-214" w:type="dxa"/>
          <w:tblLayout w:type="fixed"/>
          <w:tblCellMar>
            <w:left w:w="70" w:type="dxa"/>
            <w:right w:w="70" w:type="dxa"/>
          </w:tblCellMar>
          <w:tblLook w:val="04A0"/>
        </w:tblPrEx>
        <w:trPr>
          <w:trHeight w:val="238"/>
        </w:trPr>
        <w:tc>
          <w:tcPr>
            <w:tcW w:w="5000" w:type="pct"/>
            <w:gridSpan w:val="4"/>
            <w:tcBorders>
              <w:top w:val="double" w:sz="4" w:space="0" w:color="auto"/>
              <w:left w:val="single" w:sz="4" w:space="0" w:color="auto"/>
              <w:bottom w:val="double" w:sz="4" w:space="0" w:color="auto"/>
              <w:right w:val="single" w:sz="4" w:space="0" w:color="auto"/>
            </w:tcBorders>
            <w:shd w:val="clear" w:color="auto" w:fill="002060"/>
            <w:noWrap/>
            <w:vAlign w:val="bottom"/>
            <w:hideMark/>
          </w:tcPr>
          <w:p w:rsidR="00D97465" w:rsidRPr="008D0B35" w:rsidP="00D97465" w14:paraId="47F855BD" w14:textId="28F3CFC0">
            <w:pPr>
              <w:jc w:val="center"/>
              <w:rPr>
                <w:rFonts w:ascii="Times New Roman" w:hAnsi="Times New Roman"/>
                <w:b/>
                <w:bCs/>
                <w:color w:val="FFFFFF"/>
                <w:sz w:val="16"/>
                <w:szCs w:val="16"/>
                <w:lang w:eastAsia="tr-TR"/>
              </w:rPr>
            </w:pPr>
            <w:r w:rsidRPr="008D0B35">
              <w:rPr>
                <w:rFonts w:ascii="Times New Roman" w:hAnsi="Times New Roman"/>
                <w:b/>
                <w:bCs/>
                <w:color w:val="FFFFFF"/>
                <w:sz w:val="16"/>
                <w:szCs w:val="16"/>
                <w:lang w:eastAsia="tr-TR"/>
              </w:rPr>
              <w:t>Bu Kısım DowAksa Laboratuvarı Tarafından Doldurulacaktır.</w:t>
            </w:r>
          </w:p>
        </w:tc>
      </w:tr>
      <w:tr w14:paraId="601F8B0F" w14:textId="77777777" w:rsidTr="00D97465">
        <w:tblPrEx>
          <w:tblW w:w="5298" w:type="pct"/>
          <w:tblInd w:w="-214" w:type="dxa"/>
          <w:tblLayout w:type="fixed"/>
          <w:tblCellMar>
            <w:left w:w="70" w:type="dxa"/>
            <w:right w:w="70" w:type="dxa"/>
          </w:tblCellMar>
          <w:tblLook w:val="04A0"/>
        </w:tblPrEx>
        <w:trPr>
          <w:trHeight w:val="267"/>
        </w:trPr>
        <w:tc>
          <w:tcPr>
            <w:tcW w:w="1622" w:type="pct"/>
            <w:tcBorders>
              <w:top w:val="double" w:sz="4" w:space="0" w:color="auto"/>
              <w:left w:val="single" w:sz="4" w:space="0" w:color="auto"/>
              <w:bottom w:val="single" w:sz="4" w:space="0" w:color="auto"/>
              <w:right w:val="single" w:sz="4" w:space="0" w:color="auto"/>
            </w:tcBorders>
            <w:shd w:val="clear" w:color="auto" w:fill="auto"/>
            <w:noWrap/>
            <w:vAlign w:val="center"/>
            <w:hideMark/>
          </w:tcPr>
          <w:p w:rsidR="00D97465" w:rsidRPr="008D0B35" w:rsidP="00D97465" w14:paraId="5C6695FE" w14:textId="77777777">
            <w:pPr>
              <w:jc w:val="center"/>
              <w:rPr>
                <w:rFonts w:ascii="Times New Roman" w:hAnsi="Times New Roman"/>
                <w:b/>
                <w:bCs/>
                <w:color w:val="000000"/>
                <w:sz w:val="16"/>
                <w:szCs w:val="16"/>
                <w:lang w:eastAsia="tr-TR"/>
              </w:rPr>
            </w:pPr>
            <w:r w:rsidRPr="008D0B35">
              <w:rPr>
                <w:rFonts w:ascii="Times New Roman" w:hAnsi="Times New Roman"/>
                <w:b/>
                <w:bCs/>
                <w:color w:val="000000"/>
                <w:sz w:val="16"/>
                <w:szCs w:val="16"/>
                <w:lang w:eastAsia="tr-TR"/>
              </w:rPr>
              <w:t>Teklif Formunu Düzenleyen</w:t>
            </w:r>
          </w:p>
        </w:tc>
        <w:tc>
          <w:tcPr>
            <w:tcW w:w="1621" w:type="pct"/>
            <w:tcBorders>
              <w:top w:val="double" w:sz="4" w:space="0" w:color="auto"/>
              <w:left w:val="nil"/>
              <w:bottom w:val="single" w:sz="4" w:space="0" w:color="auto"/>
              <w:right w:val="single" w:sz="4" w:space="0" w:color="auto"/>
            </w:tcBorders>
            <w:shd w:val="clear" w:color="auto" w:fill="auto"/>
            <w:noWrap/>
            <w:vAlign w:val="center"/>
            <w:hideMark/>
          </w:tcPr>
          <w:p w:rsidR="00D97465" w:rsidRPr="008D0B35" w:rsidP="00D97465" w14:paraId="669528A2" w14:textId="77777777">
            <w:pPr>
              <w:jc w:val="center"/>
              <w:rPr>
                <w:rFonts w:ascii="Times New Roman" w:hAnsi="Times New Roman"/>
                <w:b/>
                <w:bCs/>
                <w:color w:val="000000"/>
                <w:sz w:val="16"/>
                <w:szCs w:val="16"/>
                <w:lang w:eastAsia="tr-TR"/>
              </w:rPr>
            </w:pPr>
            <w:r w:rsidRPr="008D0B35">
              <w:rPr>
                <w:rFonts w:ascii="Times New Roman" w:hAnsi="Times New Roman"/>
                <w:b/>
                <w:bCs/>
                <w:color w:val="000000"/>
                <w:sz w:val="16"/>
                <w:szCs w:val="16"/>
                <w:lang w:eastAsia="tr-TR"/>
              </w:rPr>
              <w:t>Teklif Formunu Onaylayan</w:t>
            </w:r>
          </w:p>
        </w:tc>
        <w:tc>
          <w:tcPr>
            <w:tcW w:w="946" w:type="pct"/>
            <w:tcBorders>
              <w:top w:val="double" w:sz="4" w:space="0" w:color="auto"/>
              <w:left w:val="nil"/>
              <w:bottom w:val="single" w:sz="4" w:space="0" w:color="auto"/>
              <w:right w:val="single" w:sz="4" w:space="0" w:color="auto"/>
            </w:tcBorders>
            <w:shd w:val="clear" w:color="auto" w:fill="auto"/>
            <w:vAlign w:val="bottom"/>
            <w:hideMark/>
          </w:tcPr>
          <w:p w:rsidR="00D97465" w:rsidRPr="008D0B35" w:rsidP="00D97465" w14:paraId="0344B642" w14:textId="77777777">
            <w:pPr>
              <w:jc w:val="center"/>
              <w:rPr>
                <w:rFonts w:ascii="Times New Roman" w:hAnsi="Times New Roman"/>
                <w:b/>
                <w:bCs/>
                <w:color w:val="000000"/>
                <w:sz w:val="16"/>
                <w:szCs w:val="16"/>
                <w:lang w:eastAsia="tr-TR"/>
              </w:rPr>
            </w:pPr>
            <w:r w:rsidRPr="008D0B35">
              <w:rPr>
                <w:rFonts w:ascii="Times New Roman" w:hAnsi="Times New Roman"/>
                <w:b/>
                <w:bCs/>
                <w:color w:val="000000"/>
                <w:sz w:val="16"/>
                <w:szCs w:val="16"/>
                <w:lang w:eastAsia="tr-TR"/>
              </w:rPr>
              <w:t xml:space="preserve">Test Analiz </w:t>
              <w:br/>
              <w:t>Başlama Tarihi</w:t>
            </w:r>
          </w:p>
        </w:tc>
        <w:tc>
          <w:tcPr>
            <w:tcW w:w="811" w:type="pct"/>
            <w:tcBorders>
              <w:top w:val="double" w:sz="4" w:space="0" w:color="auto"/>
              <w:left w:val="nil"/>
              <w:bottom w:val="single" w:sz="4" w:space="0" w:color="auto"/>
              <w:right w:val="single" w:sz="4" w:space="0" w:color="auto"/>
            </w:tcBorders>
            <w:shd w:val="clear" w:color="auto" w:fill="auto"/>
            <w:vAlign w:val="bottom"/>
            <w:hideMark/>
          </w:tcPr>
          <w:p w:rsidR="00D97465" w:rsidRPr="008D0B35" w:rsidP="00D97465" w14:paraId="7E10A890" w14:textId="77777777">
            <w:pPr>
              <w:jc w:val="center"/>
              <w:rPr>
                <w:rFonts w:ascii="Times New Roman" w:hAnsi="Times New Roman"/>
                <w:b/>
                <w:bCs/>
                <w:color w:val="000000"/>
                <w:sz w:val="16"/>
                <w:szCs w:val="16"/>
                <w:lang w:eastAsia="tr-TR"/>
              </w:rPr>
            </w:pPr>
            <w:r w:rsidRPr="008D0B35">
              <w:rPr>
                <w:rFonts w:ascii="Times New Roman" w:hAnsi="Times New Roman"/>
                <w:b/>
                <w:bCs/>
                <w:color w:val="000000"/>
                <w:sz w:val="16"/>
                <w:szCs w:val="16"/>
                <w:lang w:eastAsia="tr-TR"/>
              </w:rPr>
              <w:t xml:space="preserve">Tahmini </w:t>
              <w:br/>
              <w:t>Bitiş Tarihi</w:t>
            </w:r>
          </w:p>
        </w:tc>
      </w:tr>
      <w:tr w14:paraId="278A6C99" w14:textId="77777777" w:rsidTr="00732775">
        <w:tblPrEx>
          <w:tblW w:w="5298" w:type="pct"/>
          <w:tblInd w:w="-214" w:type="dxa"/>
          <w:tblLayout w:type="fixed"/>
          <w:tblCellMar>
            <w:left w:w="70" w:type="dxa"/>
            <w:right w:w="70" w:type="dxa"/>
          </w:tblCellMar>
          <w:tblLook w:val="04A0"/>
        </w:tblPrEx>
        <w:trPr>
          <w:trHeight w:val="526"/>
        </w:trPr>
        <w:tc>
          <w:tcPr>
            <w:tcW w:w="1622" w:type="pct"/>
            <w:tcBorders>
              <w:top w:val="single" w:sz="4" w:space="0" w:color="auto"/>
              <w:left w:val="single" w:sz="4" w:space="0" w:color="auto"/>
              <w:bottom w:val="single" w:sz="4" w:space="0" w:color="auto"/>
              <w:right w:val="single" w:sz="4" w:space="0" w:color="auto"/>
            </w:tcBorders>
            <w:shd w:val="clear" w:color="auto" w:fill="auto"/>
            <w:noWrap/>
            <w:hideMark/>
          </w:tcPr>
          <w:p w:rsidR="00D97465" w:rsidRPr="008D0B35" w:rsidP="00D97465" w14:paraId="35269AD6" w14:textId="77777777">
            <w:pPr>
              <w:jc w:val="center"/>
              <w:rPr>
                <w:rFonts w:ascii="Times New Roman" w:hAnsi="Times New Roman"/>
                <w:color w:val="000000"/>
                <w:sz w:val="16"/>
                <w:szCs w:val="16"/>
                <w:lang w:eastAsia="tr-TR"/>
              </w:rPr>
            </w:pPr>
            <w:r w:rsidRPr="008D0B35">
              <w:rPr>
                <w:rFonts w:ascii="Times New Roman" w:hAnsi="Times New Roman"/>
                <w:color w:val="000000"/>
                <w:sz w:val="16"/>
                <w:szCs w:val="16"/>
                <w:lang w:eastAsia="tr-TR"/>
              </w:rPr>
              <w:t>Ad, Soyad, İmza, Tarih</w:t>
            </w:r>
          </w:p>
          <w:p w:rsidR="00D97465" w:rsidRPr="008D0B35" w:rsidP="00D97465" w14:paraId="250EDC29" w14:textId="77777777">
            <w:pPr>
              <w:jc w:val="center"/>
              <w:rPr>
                <w:rFonts w:ascii="Times New Roman" w:hAnsi="Times New Roman"/>
                <w:color w:val="000000"/>
                <w:sz w:val="16"/>
                <w:szCs w:val="16"/>
                <w:lang w:eastAsia="tr-TR"/>
              </w:rPr>
            </w:pPr>
          </w:p>
        </w:tc>
        <w:tc>
          <w:tcPr>
            <w:tcW w:w="1621" w:type="pct"/>
            <w:tcBorders>
              <w:top w:val="single" w:sz="4" w:space="0" w:color="auto"/>
              <w:left w:val="nil"/>
              <w:bottom w:val="single" w:sz="4" w:space="0" w:color="auto"/>
              <w:right w:val="single" w:sz="4" w:space="0" w:color="auto"/>
            </w:tcBorders>
            <w:shd w:val="clear" w:color="auto" w:fill="auto"/>
            <w:noWrap/>
            <w:hideMark/>
          </w:tcPr>
          <w:p w:rsidR="00D97465" w:rsidRPr="008D0B35" w:rsidP="00D97465" w14:paraId="4620D142" w14:textId="77777777">
            <w:pPr>
              <w:jc w:val="center"/>
              <w:rPr>
                <w:rFonts w:ascii="Times New Roman" w:hAnsi="Times New Roman"/>
                <w:color w:val="000000"/>
                <w:sz w:val="16"/>
                <w:szCs w:val="16"/>
                <w:lang w:eastAsia="tr-TR"/>
              </w:rPr>
            </w:pPr>
            <w:r w:rsidRPr="008D0B35">
              <w:rPr>
                <w:rFonts w:ascii="Times New Roman" w:hAnsi="Times New Roman"/>
                <w:color w:val="000000"/>
                <w:sz w:val="16"/>
                <w:szCs w:val="16"/>
                <w:lang w:eastAsia="tr-TR"/>
              </w:rPr>
              <w:t>Ad, Soyad, İmza, Tarih</w:t>
            </w:r>
          </w:p>
          <w:p w:rsidR="00D97465" w:rsidRPr="008D0B35" w:rsidP="00D97465" w14:paraId="7408ABF0" w14:textId="77777777">
            <w:pPr>
              <w:jc w:val="center"/>
              <w:rPr>
                <w:rFonts w:ascii="Times New Roman" w:hAnsi="Times New Roman"/>
                <w:color w:val="000000"/>
                <w:sz w:val="16"/>
                <w:szCs w:val="16"/>
                <w:lang w:eastAsia="tr-TR"/>
              </w:rPr>
            </w:pPr>
          </w:p>
        </w:tc>
        <w:tc>
          <w:tcPr>
            <w:tcW w:w="946" w:type="pc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D97465" w:rsidRPr="008D0B35" w:rsidP="00D97465" w14:paraId="0BB903A9" w14:textId="77777777">
            <w:pPr>
              <w:jc w:val="center"/>
              <w:rPr>
                <w:rFonts w:ascii="Times New Roman" w:hAnsi="Times New Roman"/>
                <w:color w:val="000000"/>
                <w:sz w:val="16"/>
                <w:szCs w:val="16"/>
                <w:lang w:eastAsia="tr-TR"/>
              </w:rPr>
            </w:pPr>
            <w:r w:rsidRPr="008D0B35">
              <w:rPr>
                <w:rFonts w:ascii="Times New Roman" w:hAnsi="Times New Roman"/>
                <w:color w:val="000000"/>
                <w:sz w:val="16"/>
                <w:szCs w:val="16"/>
                <w:lang w:eastAsia="tr-TR"/>
              </w:rPr>
              <w:t> </w:t>
            </w:r>
          </w:p>
        </w:tc>
        <w:tc>
          <w:tcPr>
            <w:tcW w:w="811" w:type="pct"/>
            <w:tcBorders>
              <w:top w:val="nil"/>
              <w:left w:val="single" w:sz="4" w:space="0" w:color="auto"/>
              <w:bottom w:val="single" w:sz="8" w:space="0" w:color="000000"/>
              <w:right w:val="single" w:sz="4" w:space="0" w:color="auto"/>
            </w:tcBorders>
            <w:shd w:val="clear" w:color="auto" w:fill="auto"/>
            <w:noWrap/>
            <w:vAlign w:val="center"/>
            <w:hideMark/>
          </w:tcPr>
          <w:p w:rsidR="00D97465" w:rsidRPr="008D0B35" w:rsidP="00D97465" w14:paraId="53CE2C68" w14:textId="77777777">
            <w:pPr>
              <w:jc w:val="center"/>
              <w:rPr>
                <w:rFonts w:ascii="Times New Roman" w:hAnsi="Times New Roman"/>
                <w:color w:val="000000"/>
                <w:sz w:val="16"/>
                <w:szCs w:val="16"/>
                <w:lang w:eastAsia="tr-TR"/>
              </w:rPr>
            </w:pPr>
            <w:r w:rsidRPr="008D0B35">
              <w:rPr>
                <w:rFonts w:ascii="Times New Roman" w:hAnsi="Times New Roman"/>
                <w:color w:val="000000"/>
                <w:sz w:val="16"/>
                <w:szCs w:val="16"/>
                <w:lang w:eastAsia="tr-TR"/>
              </w:rPr>
              <w:t> </w:t>
            </w:r>
          </w:p>
        </w:tc>
      </w:tr>
    </w:tbl>
    <w:p w:rsidR="00E75881" w:rsidP="00D97465" w14:paraId="222E9BFD" w14:textId="7AAA2C5A">
      <w:pPr>
        <w:rPr>
          <w:rFonts w:ascii="Times New Roman" w:hAnsi="Times New Roman"/>
          <w:b/>
          <w:sz w:val="14"/>
          <w:szCs w:val="14"/>
        </w:rPr>
      </w:pPr>
    </w:p>
    <w:p w:rsidR="007F5979" w:rsidP="00D97465" w14:paraId="6D747EBD" w14:textId="292F1737">
      <w:pPr>
        <w:rPr>
          <w:rFonts w:ascii="Times New Roman" w:hAnsi="Times New Roman"/>
          <w:b/>
          <w:sz w:val="14"/>
          <w:szCs w:val="14"/>
        </w:rPr>
      </w:pPr>
    </w:p>
    <w:p w:rsidR="007F5979" w:rsidP="00D97465" w14:paraId="0E9A6AE1" w14:textId="550301AB">
      <w:pPr>
        <w:rPr>
          <w:rFonts w:ascii="Times New Roman" w:hAnsi="Times New Roman"/>
          <w:b/>
          <w:sz w:val="14"/>
          <w:szCs w:val="14"/>
        </w:rPr>
      </w:pPr>
    </w:p>
    <w:p w:rsidR="007F5979" w:rsidP="00D97465" w14:paraId="6F63E558" w14:textId="66625435">
      <w:pPr>
        <w:rPr>
          <w:rFonts w:ascii="Times New Roman" w:hAnsi="Times New Roman"/>
          <w:b/>
          <w:sz w:val="14"/>
          <w:szCs w:val="14"/>
        </w:rPr>
      </w:pPr>
    </w:p>
    <w:p w:rsidR="007F5979" w:rsidP="00D97465" w14:paraId="65455D2D" w14:textId="31148514">
      <w:pPr>
        <w:rPr>
          <w:rFonts w:ascii="Times New Roman" w:hAnsi="Times New Roman"/>
          <w:b/>
          <w:sz w:val="14"/>
          <w:szCs w:val="14"/>
        </w:rPr>
      </w:pPr>
    </w:p>
    <w:p w:rsidR="007F5979" w:rsidRPr="008D0B35" w:rsidP="00D97465" w14:paraId="7B422229" w14:textId="77777777">
      <w:pPr>
        <w:rPr>
          <w:rFonts w:ascii="Times New Roman" w:hAnsi="Times New Roman"/>
          <w:b/>
          <w:sz w:val="14"/>
          <w:szCs w:val="14"/>
        </w:rPr>
      </w:pPr>
    </w:p>
    <w:sectPr w:rsidSect="00D97465">
      <w:headerReference w:type="default" r:id="rId5"/>
      <w:pgSz w:w="16838" w:h="11906" w:orient="landscape"/>
      <w:pgMar w:top="1418" w:right="1418" w:bottom="284" w:left="709" w:header="283" w:footer="283" w:gutter="0"/>
      <w:pgNumType w:start="1"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57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4"/>
      <w:gridCol w:w="13041"/>
    </w:tblGrid>
    <w:tr w14:paraId="366720E5" w14:textId="77777777" w:rsidTr="00842A52">
      <w:tblPrEx>
        <w:tblW w:w="1573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trHeight w:val="578"/>
      </w:trPr>
      <w:tc>
        <w:tcPr>
          <w:tcW w:w="2694" w:type="dxa"/>
          <w:vMerge w:val="restart"/>
          <w:tcBorders>
            <w:right w:val="single" w:sz="4" w:space="0" w:color="auto"/>
          </w:tcBorders>
          <w:vAlign w:val="center"/>
        </w:tcPr>
        <w:p w:rsidR="00D4031F" w:rsidRPr="006C01C1" w:rsidP="008D0B35" w14:paraId="1BFFC7B8" w14:textId="0C31D881">
          <w:pPr>
            <w:tabs>
              <w:tab w:val="center" w:pos="4536"/>
              <w:tab w:val="right" w:pos="9072"/>
            </w:tabs>
            <w:jc w:val="center"/>
            <w:rPr>
              <w:rFonts w:ascii="Arial Narrow" w:hAnsi="Arial Narrow"/>
              <w:bCs/>
              <w:lang w:eastAsia="tr-TR"/>
            </w:rPr>
          </w:pPr>
          <w:bookmarkStart w:id="1" w:name="_Hlk81993768"/>
          <w:r>
            <w:rPr>
              <w:noProof/>
            </w:rPr>
            <w:drawing>
              <wp:inline distT="0" distB="0" distL="0" distR="0">
                <wp:extent cx="834038" cy="59499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stretch>
                          <a:fillRect/>
                        </a:stretch>
                      </pic:blipFill>
                      <pic:spPr>
                        <a:xfrm>
                          <a:off x="0" y="0"/>
                          <a:ext cx="842477" cy="601015"/>
                        </a:xfrm>
                        <a:prstGeom prst="rect">
                          <a:avLst/>
                        </a:prstGeom>
                      </pic:spPr>
                    </pic:pic>
                  </a:graphicData>
                </a:graphic>
              </wp:inline>
            </w:drawing>
          </w:r>
        </w:p>
      </w:tc>
      <w:tc>
        <w:tcPr>
          <w:tcW w:w="13041" w:type="dxa"/>
          <w:vAlign w:val="center"/>
        </w:tcPr>
        <w:p w:rsidR="00D4031F" w:rsidRPr="00D4031F" w:rsidP="00D4031F" w14:paraId="26CA352F" w14:textId="7A1211C2">
          <w:pPr>
            <w:jc w:val="center"/>
            <w:rPr>
              <w:rFonts w:ascii="Cambria" w:eastAsia="Calibri" w:hAnsi="Cambria"/>
              <w:b/>
              <w:bCs/>
              <w:noProof/>
              <w:lang w:eastAsia="tr-TR"/>
            </w:rPr>
          </w:pPr>
          <w:r w:rsidRPr="00D4031F">
            <w:rPr>
              <w:rFonts w:ascii="Cambria" w:eastAsia="Calibri" w:hAnsi="Cambria"/>
              <w:b/>
              <w:color w:val="000000"/>
              <w:sz w:val="24"/>
              <w:szCs w:val="24"/>
              <w:lang w:eastAsia="tr-TR"/>
            </w:rPr>
            <w:t>DowAksa Laboratuvar  Analiz Talep Formu</w:t>
          </w:r>
        </w:p>
      </w:tc>
    </w:tr>
    <w:tr w14:paraId="70F30B03" w14:textId="77777777" w:rsidTr="00F82134">
      <w:tblPrEx>
        <w:tblW w:w="15735" w:type="dxa"/>
        <w:tblInd w:w="-214" w:type="dxa"/>
        <w:tblLayout w:type="fixed"/>
        <w:tblCellMar>
          <w:left w:w="70" w:type="dxa"/>
          <w:right w:w="70" w:type="dxa"/>
        </w:tblCellMar>
        <w:tblLook w:val="0000"/>
      </w:tblPrEx>
      <w:trPr>
        <w:trHeight w:val="577"/>
      </w:trPr>
      <w:tc>
        <w:tcPr>
          <w:tcW w:w="2694" w:type="dxa"/>
          <w:vMerge/>
          <w:tcBorders>
            <w:right w:val="single" w:sz="4" w:space="0" w:color="auto"/>
          </w:tcBorders>
          <w:vAlign w:val="center"/>
        </w:tcPr>
        <w:p w:rsidR="00D4031F" w:rsidP="008D0B35" w14:paraId="2D65BC59" w14:textId="77777777">
          <w:pPr>
            <w:tabs>
              <w:tab w:val="center" w:pos="4536"/>
              <w:tab w:val="right" w:pos="9072"/>
            </w:tabs>
            <w:jc w:val="center"/>
            <w:rPr>
              <w:noProof/>
            </w:rPr>
          </w:pPr>
        </w:p>
      </w:tc>
      <w:tc>
        <w:tcPr>
          <w:tcW w:w="13041" w:type="dxa"/>
          <w:vAlign w:val="center"/>
        </w:tcPr>
        <w:p w:rsidR="00D4031F" w:rsidRPr="00D4031F" w:rsidP="00D4031F" w14:paraId="56B4CB96" w14:textId="1DAEA27D">
          <w:pPr>
            <w:keepNext/>
            <w:tabs>
              <w:tab w:val="left" w:pos="1692"/>
            </w:tabs>
            <w:jc w:val="center"/>
            <w:outlineLvl w:val="0"/>
            <w:rPr>
              <w:rFonts w:ascii="Cambria" w:eastAsia="Calibri" w:hAnsi="Cambria"/>
              <w:b/>
              <w:noProof/>
              <w:sz w:val="16"/>
              <w:szCs w:val="16"/>
              <w:lang w:eastAsia="tr-TR"/>
            </w:rPr>
          </w:pPr>
          <w:r w:rsidRPr="00D4031F">
            <w:rPr>
              <w:rFonts w:ascii="Cambria" w:eastAsia="Calibri" w:hAnsi="Cambria"/>
              <w:b/>
              <w:color w:val="000000"/>
              <w:sz w:val="16"/>
              <w:szCs w:val="16"/>
              <w:lang w:eastAsia="tr-TR"/>
            </w:rPr>
            <w:t xml:space="preserve">Dök No: </w:t>
          </w:r>
          <w:r w:rsidRPr="00D4031F">
            <w:rPr>
              <w:rFonts w:ascii="Cambria" w:eastAsia="Calibri" w:hAnsi="Cambria"/>
              <w:b/>
              <w:color w:val="000000"/>
              <w:sz w:val="16"/>
              <w:szCs w:val="16"/>
              <w:lang w:eastAsia="tr-TR"/>
            </w:rPr>
            <w:t>KoLabF-47</w:t>
          </w:r>
          <w:r w:rsidRPr="00D4031F">
            <w:rPr>
              <w:rFonts w:ascii="Cambria" w:eastAsia="Calibri" w:hAnsi="Cambria"/>
              <w:b/>
              <w:color w:val="000000"/>
              <w:sz w:val="16"/>
              <w:szCs w:val="16"/>
              <w:lang w:eastAsia="tr-TR"/>
            </w:rPr>
            <w:t xml:space="preserve">   İlk Yayın Tarihi: </w:t>
          </w:r>
          <w:r w:rsidRPr="00D4031F">
            <w:rPr>
              <w:rFonts w:ascii="Cambria" w:eastAsia="Calibri" w:hAnsi="Cambria"/>
              <w:b/>
              <w:color w:val="000000"/>
              <w:sz w:val="16"/>
              <w:szCs w:val="16"/>
              <w:lang w:eastAsia="tr-TR"/>
            </w:rPr>
            <w:t>1.11.2022</w:t>
          </w:r>
          <w:r w:rsidRPr="00D4031F">
            <w:rPr>
              <w:rFonts w:ascii="Cambria" w:eastAsia="Calibri" w:hAnsi="Cambria"/>
              <w:b/>
              <w:color w:val="000000"/>
              <w:sz w:val="16"/>
              <w:szCs w:val="16"/>
              <w:lang w:eastAsia="tr-TR"/>
            </w:rPr>
            <w:t>     Rev No:</w:t>
          </w:r>
          <w:r w:rsidRPr="00D4031F">
            <w:rPr>
              <w:rFonts w:ascii="Cambria" w:eastAsia="Calibri" w:hAnsi="Cambria"/>
              <w:b/>
              <w:color w:val="000000"/>
              <w:sz w:val="16"/>
              <w:szCs w:val="16"/>
              <w:lang w:eastAsia="tr-TR"/>
            </w:rPr>
            <w:t>0</w:t>
          </w:r>
          <w:r w:rsidRPr="00D4031F">
            <w:rPr>
              <w:rFonts w:ascii="Cambria" w:eastAsia="Calibri" w:hAnsi="Cambria"/>
              <w:b/>
              <w:color w:val="000000"/>
              <w:sz w:val="16"/>
              <w:szCs w:val="16"/>
              <w:lang w:eastAsia="tr-TR"/>
            </w:rPr>
            <w:t xml:space="preserve">    Rev.Tarihi: </w:t>
          </w:r>
          <w:r w:rsidRPr="00D4031F">
            <w:rPr>
              <w:rFonts w:ascii="Cambria" w:eastAsia="Calibri" w:hAnsi="Cambria"/>
              <w:b/>
              <w:color w:val="000000"/>
              <w:sz w:val="16"/>
              <w:szCs w:val="16"/>
              <w:lang w:eastAsia="tr-TR"/>
            </w:rPr>
            <w:t>1.11.2022</w:t>
          </w:r>
          <w:r w:rsidRPr="00D4031F">
            <w:rPr>
              <w:rFonts w:ascii="Cambria" w:eastAsia="Calibri" w:hAnsi="Cambria"/>
              <w:b/>
              <w:color w:val="000000"/>
              <w:sz w:val="16"/>
              <w:szCs w:val="16"/>
              <w:lang w:eastAsia="tr-TR"/>
            </w:rPr>
            <w:t xml:space="preserve">     Sayfa No:  </w:t>
          </w:r>
          <w:r w:rsidRPr="00D4031F">
            <w:rPr>
              <w:rFonts w:ascii="Cambria" w:eastAsia="Calibri" w:hAnsi="Cambria"/>
              <w:b/>
              <w:bCs/>
              <w:color w:val="000000"/>
              <w:sz w:val="16"/>
              <w:szCs w:val="16"/>
              <w:lang w:eastAsia="tr-TR"/>
            </w:rPr>
            <w:fldChar w:fldCharType="begin"/>
          </w:r>
          <w:r w:rsidRPr="00D4031F">
            <w:rPr>
              <w:rFonts w:ascii="Cambria" w:eastAsia="Calibri" w:hAnsi="Cambria"/>
              <w:b/>
              <w:bCs/>
              <w:color w:val="000000"/>
              <w:sz w:val="16"/>
              <w:szCs w:val="16"/>
              <w:lang w:eastAsia="tr-TR"/>
            </w:rPr>
            <w:instrText xml:space="preserve"> PAGE  \* Arabic  \* MERGEFORMAT </w:instrText>
          </w:r>
          <w:r w:rsidRPr="00D4031F">
            <w:rPr>
              <w:rFonts w:ascii="Cambria" w:eastAsia="Calibri" w:hAnsi="Cambria"/>
              <w:b/>
              <w:bCs/>
              <w:color w:val="000000"/>
              <w:sz w:val="16"/>
              <w:szCs w:val="16"/>
              <w:lang w:eastAsia="tr-TR"/>
            </w:rPr>
            <w:fldChar w:fldCharType="separate"/>
          </w:r>
          <w:r w:rsidRPr="00D4031F">
            <w:rPr>
              <w:rFonts w:ascii="Cambria" w:eastAsia="Calibri" w:hAnsi="Cambria"/>
              <w:b/>
              <w:bCs/>
              <w:noProof/>
              <w:color w:val="000000"/>
              <w:sz w:val="16"/>
              <w:szCs w:val="16"/>
              <w:lang w:eastAsia="tr-TR"/>
            </w:rPr>
            <w:t>1</w:t>
          </w:r>
          <w:r w:rsidRPr="00D4031F">
            <w:rPr>
              <w:rFonts w:ascii="Cambria" w:eastAsia="Calibri" w:hAnsi="Cambria"/>
              <w:b/>
              <w:bCs/>
              <w:color w:val="000000"/>
              <w:sz w:val="16"/>
              <w:szCs w:val="16"/>
              <w:lang w:eastAsia="tr-TR"/>
            </w:rPr>
            <w:fldChar w:fldCharType="end"/>
          </w:r>
          <w:r w:rsidRPr="00D4031F">
            <w:rPr>
              <w:rFonts w:ascii="Cambria" w:eastAsia="Calibri" w:hAnsi="Cambria"/>
              <w:b/>
              <w:color w:val="000000"/>
              <w:sz w:val="16"/>
              <w:szCs w:val="16"/>
              <w:lang w:eastAsia="tr-TR"/>
            </w:rPr>
            <w:t xml:space="preserve"> / </w:t>
          </w:r>
          <w:r w:rsidRPr="00D4031F">
            <w:rPr>
              <w:rFonts w:ascii="Cambria" w:eastAsia="Calibri" w:hAnsi="Cambria"/>
              <w:b/>
              <w:bCs/>
              <w:color w:val="000000"/>
              <w:sz w:val="16"/>
              <w:szCs w:val="16"/>
              <w:lang w:eastAsia="tr-TR"/>
            </w:rPr>
            <w:fldChar w:fldCharType="begin"/>
          </w:r>
          <w:r w:rsidRPr="00D4031F">
            <w:rPr>
              <w:rFonts w:ascii="Cambria" w:eastAsia="Calibri" w:hAnsi="Cambria"/>
              <w:b/>
              <w:bCs/>
              <w:color w:val="000000"/>
              <w:sz w:val="16"/>
              <w:szCs w:val="16"/>
              <w:lang w:eastAsia="tr-TR"/>
            </w:rPr>
            <w:instrText xml:space="preserve"> NUMPAGES  \* Arabic  \* MERGEFORMAT </w:instrText>
          </w:r>
          <w:r w:rsidRPr="00D4031F">
            <w:rPr>
              <w:rFonts w:ascii="Cambria" w:eastAsia="Calibri" w:hAnsi="Cambria"/>
              <w:b/>
              <w:bCs/>
              <w:color w:val="000000"/>
              <w:sz w:val="16"/>
              <w:szCs w:val="16"/>
              <w:lang w:eastAsia="tr-TR"/>
            </w:rPr>
            <w:fldChar w:fldCharType="separate"/>
          </w:r>
          <w:r w:rsidRPr="00D4031F">
            <w:rPr>
              <w:rFonts w:ascii="Cambria" w:eastAsia="Calibri" w:hAnsi="Cambria"/>
              <w:b/>
              <w:bCs/>
              <w:noProof/>
              <w:color w:val="000000"/>
              <w:sz w:val="16"/>
              <w:szCs w:val="16"/>
              <w:lang w:eastAsia="tr-TR"/>
            </w:rPr>
            <w:t>2</w:t>
          </w:r>
          <w:r w:rsidRPr="00D4031F">
            <w:rPr>
              <w:rFonts w:ascii="Cambria" w:eastAsia="Calibri" w:hAnsi="Cambria"/>
              <w:b/>
              <w:bCs/>
              <w:color w:val="000000"/>
              <w:sz w:val="16"/>
              <w:szCs w:val="16"/>
              <w:lang w:eastAsia="tr-TR"/>
            </w:rPr>
            <w:fldChar w:fldCharType="end"/>
          </w:r>
        </w:p>
      </w:tc>
    </w:tr>
  </w:tbl>
  <w:bookmarkEnd w:id="1"/>
  <w:p w:rsidR="00D6216F" w:rsidP="00061434" w14:paraId="46E4DCF6" w14:textId="77777777">
    <w:pPr>
      <w:pStyle w:val="Header"/>
      <w:tabs>
        <w:tab w:val="clear" w:pos="4536"/>
        <w:tab w:val="left" w:pos="6855"/>
        <w:tab w:val="clear" w:pos="907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0C5B9F"/>
    <w:multiLevelType w:val="hybridMultilevel"/>
    <w:tmpl w:val="015A2CB4"/>
    <w:lvl w:ilvl="0">
      <w:start w:val="1"/>
      <w:numFmt w:val="bullet"/>
      <w:lvlText w:val=""/>
      <w:lvlJc w:val="left"/>
      <w:pPr>
        <w:ind w:left="1065" w:hanging="705"/>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C00CEC"/>
    <w:multiLevelType w:val="multilevel"/>
    <w:tmpl w:val="5B1E1A2C"/>
    <w:lvl w:ilvl="0">
      <w:start w:val="1"/>
      <w:numFmt w:val="decimal"/>
      <w:lvlText w:val="%1.0."/>
      <w:lvlJc w:val="left"/>
      <w:pPr>
        <w:tabs>
          <w:tab w:val="num" w:pos="1414"/>
        </w:tabs>
        <w:ind w:left="1414" w:hanging="847"/>
      </w:pPr>
      <w:rPr>
        <w:rFonts w:cs="Times New Roman" w:hint="default"/>
      </w:rPr>
    </w:lvl>
    <w:lvl w:ilvl="1">
      <w:start w:val="1"/>
      <w:numFmt w:val="decimal"/>
      <w:lvlText w:val="%1.%2."/>
      <w:lvlJc w:val="left"/>
      <w:pPr>
        <w:tabs>
          <w:tab w:val="num" w:pos="2122"/>
        </w:tabs>
        <w:ind w:left="2122" w:hanging="705"/>
      </w:pPr>
      <w:rPr>
        <w:rFonts w:cs="Times New Roman" w:hint="default"/>
      </w:rPr>
    </w:lvl>
    <w:lvl w:ilvl="2">
      <w:start w:val="1"/>
      <w:numFmt w:val="decimal"/>
      <w:lvlText w:val="%1.%2.%3."/>
      <w:lvlJc w:val="left"/>
      <w:pPr>
        <w:tabs>
          <w:tab w:val="num" w:pos="2845"/>
        </w:tabs>
        <w:ind w:left="2845" w:hanging="720"/>
      </w:pPr>
      <w:rPr>
        <w:rFonts w:cs="Times New Roman" w:hint="default"/>
      </w:rPr>
    </w:lvl>
    <w:lvl w:ilvl="3">
      <w:start w:val="1"/>
      <w:numFmt w:val="decimal"/>
      <w:lvlText w:val="%1.%2.%3.%4."/>
      <w:lvlJc w:val="left"/>
      <w:pPr>
        <w:tabs>
          <w:tab w:val="num" w:pos="3553"/>
        </w:tabs>
        <w:ind w:left="3553" w:hanging="720"/>
      </w:pPr>
      <w:rPr>
        <w:rFonts w:cs="Times New Roman" w:hint="default"/>
      </w:rPr>
    </w:lvl>
    <w:lvl w:ilvl="4">
      <w:start w:val="1"/>
      <w:numFmt w:val="decimal"/>
      <w:lvlText w:val="%1.%2.%3.%4.%5."/>
      <w:lvlJc w:val="left"/>
      <w:pPr>
        <w:tabs>
          <w:tab w:val="num" w:pos="4621"/>
        </w:tabs>
        <w:ind w:left="4621" w:hanging="1080"/>
      </w:pPr>
      <w:rPr>
        <w:rFonts w:cs="Times New Roman" w:hint="default"/>
      </w:rPr>
    </w:lvl>
    <w:lvl w:ilvl="5">
      <w:start w:val="1"/>
      <w:numFmt w:val="decimal"/>
      <w:lvlText w:val="%1.%2.%3.%4.%5.%6."/>
      <w:lvlJc w:val="left"/>
      <w:pPr>
        <w:tabs>
          <w:tab w:val="num" w:pos="5329"/>
        </w:tabs>
        <w:ind w:left="5329" w:hanging="1080"/>
      </w:pPr>
      <w:rPr>
        <w:rFonts w:cs="Times New Roman" w:hint="default"/>
      </w:rPr>
    </w:lvl>
    <w:lvl w:ilvl="6">
      <w:start w:val="1"/>
      <w:numFmt w:val="decimal"/>
      <w:lvlText w:val="%1.%2.%3.%4.%5.%6.%7."/>
      <w:lvlJc w:val="left"/>
      <w:pPr>
        <w:tabs>
          <w:tab w:val="num" w:pos="6397"/>
        </w:tabs>
        <w:ind w:left="6397" w:hanging="1440"/>
      </w:pPr>
      <w:rPr>
        <w:rFonts w:cs="Times New Roman" w:hint="default"/>
      </w:rPr>
    </w:lvl>
    <w:lvl w:ilvl="7">
      <w:start w:val="1"/>
      <w:numFmt w:val="decimal"/>
      <w:lvlText w:val="%1.%2.%3.%4.%5.%6.%7.%8."/>
      <w:lvlJc w:val="left"/>
      <w:pPr>
        <w:tabs>
          <w:tab w:val="num" w:pos="7105"/>
        </w:tabs>
        <w:ind w:left="7105" w:hanging="1440"/>
      </w:pPr>
      <w:rPr>
        <w:rFonts w:cs="Times New Roman" w:hint="default"/>
      </w:rPr>
    </w:lvl>
    <w:lvl w:ilvl="8">
      <w:start w:val="1"/>
      <w:numFmt w:val="decimal"/>
      <w:lvlText w:val="%1.%2.%3.%4.%5.%6.%7.%8.%9."/>
      <w:lvlJc w:val="left"/>
      <w:pPr>
        <w:tabs>
          <w:tab w:val="num" w:pos="8173"/>
        </w:tabs>
        <w:ind w:left="8173" w:hanging="1800"/>
      </w:pPr>
      <w:rPr>
        <w:rFonts w:cs="Times New Roman" w:hint="default"/>
      </w:rPr>
    </w:lvl>
  </w:abstractNum>
  <w:abstractNum w:abstractNumId="2">
    <w:nsid w:val="0E6604AA"/>
    <w:multiLevelType w:val="multilevel"/>
    <w:tmpl w:val="17E63728"/>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10DA2EEC"/>
    <w:multiLevelType w:val="hybridMultilevel"/>
    <w:tmpl w:val="9A5085BE"/>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4">
    <w:nsid w:val="11906AEE"/>
    <w:multiLevelType w:val="hybridMultilevel"/>
    <w:tmpl w:val="9FA0257C"/>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5">
    <w:nsid w:val="151B5E21"/>
    <w:multiLevelType w:val="hybridMultilevel"/>
    <w:tmpl w:val="C18A5054"/>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6">
    <w:nsid w:val="16AD0D4C"/>
    <w:multiLevelType w:val="hybridMultilevel"/>
    <w:tmpl w:val="BA944C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86A1AC1"/>
    <w:multiLevelType w:val="hybridMultilevel"/>
    <w:tmpl w:val="E3E08D30"/>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D612225"/>
    <w:multiLevelType w:val="hybridMultilevel"/>
    <w:tmpl w:val="79A2C546"/>
    <w:lvl w:ilvl="0">
      <w:start w:val="1"/>
      <w:numFmt w:val="decimal"/>
      <w:lvlText w:val="%1."/>
      <w:lvlJc w:val="left"/>
      <w:pPr>
        <w:ind w:left="76" w:hanging="360"/>
      </w:pPr>
      <w:rPr>
        <w:rFonts w:hint="default"/>
      </w:rPr>
    </w:lvl>
    <w:lvl w:ilvl="1" w:tentative="1">
      <w:start w:val="1"/>
      <w:numFmt w:val="lowerLetter"/>
      <w:lvlText w:val="%2."/>
      <w:lvlJc w:val="left"/>
      <w:pPr>
        <w:ind w:left="796" w:hanging="360"/>
      </w:pPr>
    </w:lvl>
    <w:lvl w:ilvl="2" w:tentative="1">
      <w:start w:val="1"/>
      <w:numFmt w:val="lowerRoman"/>
      <w:lvlText w:val="%3."/>
      <w:lvlJc w:val="right"/>
      <w:pPr>
        <w:ind w:left="1516" w:hanging="180"/>
      </w:pPr>
    </w:lvl>
    <w:lvl w:ilvl="3" w:tentative="1">
      <w:start w:val="1"/>
      <w:numFmt w:val="decimal"/>
      <w:lvlText w:val="%4."/>
      <w:lvlJc w:val="left"/>
      <w:pPr>
        <w:ind w:left="2236" w:hanging="360"/>
      </w:pPr>
    </w:lvl>
    <w:lvl w:ilvl="4" w:tentative="1">
      <w:start w:val="1"/>
      <w:numFmt w:val="lowerLetter"/>
      <w:lvlText w:val="%5."/>
      <w:lvlJc w:val="left"/>
      <w:pPr>
        <w:ind w:left="2956" w:hanging="360"/>
      </w:pPr>
    </w:lvl>
    <w:lvl w:ilvl="5" w:tentative="1">
      <w:start w:val="1"/>
      <w:numFmt w:val="lowerRoman"/>
      <w:lvlText w:val="%6."/>
      <w:lvlJc w:val="right"/>
      <w:pPr>
        <w:ind w:left="3676" w:hanging="180"/>
      </w:pPr>
    </w:lvl>
    <w:lvl w:ilvl="6" w:tentative="1">
      <w:start w:val="1"/>
      <w:numFmt w:val="decimal"/>
      <w:lvlText w:val="%7."/>
      <w:lvlJc w:val="left"/>
      <w:pPr>
        <w:ind w:left="4396" w:hanging="360"/>
      </w:pPr>
    </w:lvl>
    <w:lvl w:ilvl="7" w:tentative="1">
      <w:start w:val="1"/>
      <w:numFmt w:val="lowerLetter"/>
      <w:lvlText w:val="%8."/>
      <w:lvlJc w:val="left"/>
      <w:pPr>
        <w:ind w:left="5116" w:hanging="360"/>
      </w:pPr>
    </w:lvl>
    <w:lvl w:ilvl="8" w:tentative="1">
      <w:start w:val="1"/>
      <w:numFmt w:val="lowerRoman"/>
      <w:lvlText w:val="%9."/>
      <w:lvlJc w:val="right"/>
      <w:pPr>
        <w:ind w:left="5836" w:hanging="180"/>
      </w:pPr>
    </w:lvl>
  </w:abstractNum>
  <w:abstractNum w:abstractNumId="9">
    <w:nsid w:val="300617AE"/>
    <w:multiLevelType w:val="hybridMultilevel"/>
    <w:tmpl w:val="26D40732"/>
    <w:lvl w:ilvl="0">
      <w:start w:val="1"/>
      <w:numFmt w:val="decimal"/>
      <w:lvlText w:val="%1."/>
      <w:lvlJc w:val="left"/>
      <w:pPr>
        <w:ind w:left="-208" w:hanging="360"/>
      </w:pPr>
      <w:rPr>
        <w:rFonts w:hint="default"/>
      </w:r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10">
    <w:nsid w:val="30363F81"/>
    <w:multiLevelType w:val="hybridMultilevel"/>
    <w:tmpl w:val="F05A3A2C"/>
    <w:lvl w:ilvl="0">
      <w:start w:val="1"/>
      <w:numFmt w:val="decimal"/>
      <w:lvlText w:val="%1."/>
      <w:lvlJc w:val="left"/>
      <w:pPr>
        <w:ind w:left="436" w:hanging="360"/>
      </w:p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11">
    <w:nsid w:val="337548C9"/>
    <w:multiLevelType w:val="hybridMultilevel"/>
    <w:tmpl w:val="1E5051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E092CCB"/>
    <w:multiLevelType w:val="hybridMultilevel"/>
    <w:tmpl w:val="210638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FCD63FD"/>
    <w:multiLevelType w:val="hybridMultilevel"/>
    <w:tmpl w:val="0C768064"/>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DF1D62"/>
    <w:multiLevelType w:val="hybridMultilevel"/>
    <w:tmpl w:val="451A457E"/>
    <w:lvl w:ilvl="0">
      <w:start w:val="1"/>
      <w:numFmt w:val="decimal"/>
      <w:lvlText w:val="%1-"/>
      <w:lvlJc w:val="left"/>
      <w:pPr>
        <w:tabs>
          <w:tab w:val="num" w:pos="720"/>
        </w:tabs>
        <w:ind w:left="720" w:hanging="360"/>
      </w:pPr>
      <w:rPr>
        <w:rFonts w:hint="default"/>
        <w:b/>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E684BD6"/>
    <w:multiLevelType w:val="hybridMultilevel"/>
    <w:tmpl w:val="0D94636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6FE57BAB"/>
    <w:multiLevelType w:val="multilevel"/>
    <w:tmpl w:val="29BEB27C"/>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410"/>
        </w:tabs>
        <w:ind w:left="1410" w:hanging="840"/>
      </w:pPr>
      <w:rPr>
        <w:rFonts w:hint="default"/>
      </w:rPr>
    </w:lvl>
    <w:lvl w:ilvl="2">
      <w:start w:val="1"/>
      <w:numFmt w:val="decimal"/>
      <w:lvlText w:val="%1.%2.%3"/>
      <w:lvlJc w:val="left"/>
      <w:pPr>
        <w:tabs>
          <w:tab w:val="num" w:pos="1980"/>
        </w:tabs>
        <w:ind w:left="1980" w:hanging="840"/>
      </w:pPr>
      <w:rPr>
        <w:rFonts w:hint="default"/>
      </w:rPr>
    </w:lvl>
    <w:lvl w:ilvl="3">
      <w:start w:val="1"/>
      <w:numFmt w:val="decimal"/>
      <w:lvlText w:val="%1.%2.%3.%4"/>
      <w:lvlJc w:val="left"/>
      <w:pPr>
        <w:tabs>
          <w:tab w:val="num" w:pos="2550"/>
        </w:tabs>
        <w:ind w:left="2550" w:hanging="840"/>
      </w:pPr>
      <w:rPr>
        <w:rFonts w:hint="default"/>
      </w:rPr>
    </w:lvl>
    <w:lvl w:ilvl="4">
      <w:start w:val="1"/>
      <w:numFmt w:val="decimal"/>
      <w:lvlText w:val="%1.%2.%3.%4.%5"/>
      <w:lvlJc w:val="left"/>
      <w:pPr>
        <w:tabs>
          <w:tab w:val="num" w:pos="3120"/>
        </w:tabs>
        <w:ind w:left="3120" w:hanging="84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7">
    <w:nsid w:val="737B7838"/>
    <w:multiLevelType w:val="hybridMultilevel"/>
    <w:tmpl w:val="BDFE6E70"/>
    <w:lvl w:ilvl="0">
      <w:start w:val="1"/>
      <w:numFmt w:val="bullet"/>
      <w:lvlText w:val=""/>
      <w:lvlJc w:val="left"/>
      <w:pPr>
        <w:ind w:left="786" w:hanging="360"/>
      </w:pPr>
      <w:rPr>
        <w:rFonts w:ascii="Symbol" w:hAnsi="Symbol"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18">
    <w:nsid w:val="739D1E58"/>
    <w:multiLevelType w:val="hybridMultilevel"/>
    <w:tmpl w:val="B6E87708"/>
    <w:lvl w:ilvl="0">
      <w:start w:val="1"/>
      <w:numFmt w:val="decimal"/>
      <w:lvlText w:val="%1."/>
      <w:lvlJc w:val="left"/>
      <w:pPr>
        <w:ind w:left="7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7A141341"/>
    <w:multiLevelType w:val="hybridMultilevel"/>
    <w:tmpl w:val="98987E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A8B70DE"/>
    <w:multiLevelType w:val="hybridMultilevel"/>
    <w:tmpl w:val="2E5E4F7A"/>
    <w:lvl w:ilvl="0">
      <w:start w:val="1"/>
      <w:numFmt w:val="bullet"/>
      <w:lvlText w:val=""/>
      <w:lvlJc w:val="left"/>
      <w:pPr>
        <w:ind w:left="2520" w:hanging="360"/>
      </w:pPr>
      <w:rPr>
        <w:rFonts w:ascii="Symbol" w:hAnsi="Symbol" w:hint="default"/>
      </w:rPr>
    </w:lvl>
    <w:lvl w:ilvl="1" w:tentative="1">
      <w:start w:val="1"/>
      <w:numFmt w:val="bullet"/>
      <w:lvlText w:val="o"/>
      <w:lvlJc w:val="left"/>
      <w:pPr>
        <w:ind w:left="3240" w:hanging="360"/>
      </w:pPr>
      <w:rPr>
        <w:rFonts w:ascii="Courier New" w:hAnsi="Courier New" w:cs="Courier New" w:hint="default"/>
      </w:rPr>
    </w:lvl>
    <w:lvl w:ilvl="2" w:tentative="1">
      <w:start w:val="1"/>
      <w:numFmt w:val="bullet"/>
      <w:lvlText w:val=""/>
      <w:lvlJc w:val="left"/>
      <w:pPr>
        <w:ind w:left="3960" w:hanging="360"/>
      </w:pPr>
      <w:rPr>
        <w:rFonts w:ascii="Wingdings" w:hAnsi="Wingdings" w:hint="default"/>
      </w:rPr>
    </w:lvl>
    <w:lvl w:ilvl="3" w:tentative="1">
      <w:start w:val="1"/>
      <w:numFmt w:val="bullet"/>
      <w:lvlText w:val=""/>
      <w:lvlJc w:val="left"/>
      <w:pPr>
        <w:ind w:left="4680" w:hanging="360"/>
      </w:pPr>
      <w:rPr>
        <w:rFonts w:ascii="Symbol" w:hAnsi="Symbol" w:hint="default"/>
      </w:rPr>
    </w:lvl>
    <w:lvl w:ilvl="4" w:tentative="1">
      <w:start w:val="1"/>
      <w:numFmt w:val="bullet"/>
      <w:lvlText w:val="o"/>
      <w:lvlJc w:val="left"/>
      <w:pPr>
        <w:ind w:left="5400" w:hanging="360"/>
      </w:pPr>
      <w:rPr>
        <w:rFonts w:ascii="Courier New" w:hAnsi="Courier New" w:cs="Courier New" w:hint="default"/>
      </w:rPr>
    </w:lvl>
    <w:lvl w:ilvl="5" w:tentative="1">
      <w:start w:val="1"/>
      <w:numFmt w:val="bullet"/>
      <w:lvlText w:val=""/>
      <w:lvlJc w:val="left"/>
      <w:pPr>
        <w:ind w:left="6120" w:hanging="360"/>
      </w:pPr>
      <w:rPr>
        <w:rFonts w:ascii="Wingdings" w:hAnsi="Wingdings" w:hint="default"/>
      </w:rPr>
    </w:lvl>
    <w:lvl w:ilvl="6" w:tentative="1">
      <w:start w:val="1"/>
      <w:numFmt w:val="bullet"/>
      <w:lvlText w:val=""/>
      <w:lvlJc w:val="left"/>
      <w:pPr>
        <w:ind w:left="6840" w:hanging="360"/>
      </w:pPr>
      <w:rPr>
        <w:rFonts w:ascii="Symbol" w:hAnsi="Symbol" w:hint="default"/>
      </w:rPr>
    </w:lvl>
    <w:lvl w:ilvl="7" w:tentative="1">
      <w:start w:val="1"/>
      <w:numFmt w:val="bullet"/>
      <w:lvlText w:val="o"/>
      <w:lvlJc w:val="left"/>
      <w:pPr>
        <w:ind w:left="7560" w:hanging="360"/>
      </w:pPr>
      <w:rPr>
        <w:rFonts w:ascii="Courier New" w:hAnsi="Courier New" w:cs="Courier New" w:hint="default"/>
      </w:rPr>
    </w:lvl>
    <w:lvl w:ilvl="8" w:tentative="1">
      <w:start w:val="1"/>
      <w:numFmt w:val="bullet"/>
      <w:lvlText w:val=""/>
      <w:lvlJc w:val="left"/>
      <w:pPr>
        <w:ind w:left="8280" w:hanging="360"/>
      </w:pPr>
      <w:rPr>
        <w:rFonts w:ascii="Wingdings" w:hAnsi="Wingdings" w:hint="default"/>
      </w:rPr>
    </w:lvl>
  </w:abstractNum>
  <w:abstractNum w:abstractNumId="21">
    <w:nsid w:val="7BF834F2"/>
    <w:multiLevelType w:val="hybridMultilevel"/>
    <w:tmpl w:val="EEB08A0C"/>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num w:numId="1">
    <w:abstractNumId w:val="1"/>
  </w:num>
  <w:num w:numId="2">
    <w:abstractNumId w:val="16"/>
  </w:num>
  <w:num w:numId="3">
    <w:abstractNumId w:val="20"/>
  </w:num>
  <w:num w:numId="4">
    <w:abstractNumId w:val="15"/>
  </w:num>
  <w:num w:numId="5">
    <w:abstractNumId w:val="4"/>
  </w:num>
  <w:num w:numId="6">
    <w:abstractNumId w:val="5"/>
  </w:num>
  <w:num w:numId="7">
    <w:abstractNumId w:val="6"/>
  </w:num>
  <w:num w:numId="8">
    <w:abstractNumId w:val="21"/>
  </w:num>
  <w:num w:numId="9">
    <w:abstractNumId w:val="12"/>
  </w:num>
  <w:num w:numId="10">
    <w:abstractNumId w:val="3"/>
  </w:num>
  <w:num w:numId="11">
    <w:abstractNumId w:val="13"/>
  </w:num>
  <w:num w:numId="12">
    <w:abstractNumId w:val="7"/>
  </w:num>
  <w:num w:numId="13">
    <w:abstractNumId w:val="11"/>
  </w:num>
  <w:num w:numId="14">
    <w:abstractNumId w:val="19"/>
  </w:num>
  <w:num w:numId="15">
    <w:abstractNumId w:val="0"/>
  </w:num>
  <w:num w:numId="16">
    <w:abstractNumId w:val="2"/>
  </w:num>
  <w:num w:numId="17">
    <w:abstractNumId w:val="14"/>
  </w:num>
  <w:num w:numId="18">
    <w:abstractNumId w:val="17"/>
  </w:num>
  <w:num w:numId="19">
    <w:abstractNumId w:val="10"/>
  </w:num>
  <w:num w:numId="20">
    <w:abstractNumId w:val="8"/>
  </w:num>
  <w:num w:numId="21">
    <w:abstractNumId w:val="9"/>
  </w:num>
  <w:num w:numId="2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2878C2"/>
    <w:rsid w:val="000069EC"/>
    <w:rsid w:val="000107CE"/>
    <w:rsid w:val="00014C08"/>
    <w:rsid w:val="0002195B"/>
    <w:rsid w:val="00021FBF"/>
    <w:rsid w:val="0003083C"/>
    <w:rsid w:val="00032010"/>
    <w:rsid w:val="0003466B"/>
    <w:rsid w:val="0004778E"/>
    <w:rsid w:val="00051829"/>
    <w:rsid w:val="00061434"/>
    <w:rsid w:val="0006675D"/>
    <w:rsid w:val="0007639F"/>
    <w:rsid w:val="00086622"/>
    <w:rsid w:val="000911CF"/>
    <w:rsid w:val="00093163"/>
    <w:rsid w:val="000A3A59"/>
    <w:rsid w:val="000B0A15"/>
    <w:rsid w:val="000B0EBA"/>
    <w:rsid w:val="000B1923"/>
    <w:rsid w:val="000B4E83"/>
    <w:rsid w:val="000C03F9"/>
    <w:rsid w:val="000C2223"/>
    <w:rsid w:val="000E0B28"/>
    <w:rsid w:val="000E471B"/>
    <w:rsid w:val="000E5067"/>
    <w:rsid w:val="000E660F"/>
    <w:rsid w:val="000E6BD1"/>
    <w:rsid w:val="000E7671"/>
    <w:rsid w:val="000F0EEA"/>
    <w:rsid w:val="000F17CB"/>
    <w:rsid w:val="00111531"/>
    <w:rsid w:val="00111E64"/>
    <w:rsid w:val="0011252C"/>
    <w:rsid w:val="001133EC"/>
    <w:rsid w:val="001146E9"/>
    <w:rsid w:val="00123540"/>
    <w:rsid w:val="00127637"/>
    <w:rsid w:val="0014112B"/>
    <w:rsid w:val="001427C5"/>
    <w:rsid w:val="00150039"/>
    <w:rsid w:val="001511C5"/>
    <w:rsid w:val="00155192"/>
    <w:rsid w:val="00171F73"/>
    <w:rsid w:val="00176B34"/>
    <w:rsid w:val="00182AF7"/>
    <w:rsid w:val="00183802"/>
    <w:rsid w:val="00192B17"/>
    <w:rsid w:val="0019377C"/>
    <w:rsid w:val="00197A94"/>
    <w:rsid w:val="001A6331"/>
    <w:rsid w:val="001B2924"/>
    <w:rsid w:val="00200F86"/>
    <w:rsid w:val="002056CB"/>
    <w:rsid w:val="002079AF"/>
    <w:rsid w:val="00210694"/>
    <w:rsid w:val="0022018B"/>
    <w:rsid w:val="002322C9"/>
    <w:rsid w:val="0023494F"/>
    <w:rsid w:val="002353A0"/>
    <w:rsid w:val="00244F28"/>
    <w:rsid w:val="00256B8A"/>
    <w:rsid w:val="002648BB"/>
    <w:rsid w:val="00267D77"/>
    <w:rsid w:val="00271285"/>
    <w:rsid w:val="00276E65"/>
    <w:rsid w:val="00285818"/>
    <w:rsid w:val="002878C2"/>
    <w:rsid w:val="002935C6"/>
    <w:rsid w:val="002A13DB"/>
    <w:rsid w:val="002A3A7F"/>
    <w:rsid w:val="002A4166"/>
    <w:rsid w:val="002A4244"/>
    <w:rsid w:val="002A74A3"/>
    <w:rsid w:val="002A7895"/>
    <w:rsid w:val="002B6257"/>
    <w:rsid w:val="002C199B"/>
    <w:rsid w:val="002C471B"/>
    <w:rsid w:val="002C49AB"/>
    <w:rsid w:val="002D35C2"/>
    <w:rsid w:val="002D6181"/>
    <w:rsid w:val="002E5B35"/>
    <w:rsid w:val="002F36EA"/>
    <w:rsid w:val="002F5F41"/>
    <w:rsid w:val="00306FFA"/>
    <w:rsid w:val="00313558"/>
    <w:rsid w:val="00314B27"/>
    <w:rsid w:val="003210A4"/>
    <w:rsid w:val="00331B64"/>
    <w:rsid w:val="003535D3"/>
    <w:rsid w:val="00355B11"/>
    <w:rsid w:val="00356D96"/>
    <w:rsid w:val="00363446"/>
    <w:rsid w:val="00363533"/>
    <w:rsid w:val="00367DB1"/>
    <w:rsid w:val="00377B04"/>
    <w:rsid w:val="003909E1"/>
    <w:rsid w:val="0039238B"/>
    <w:rsid w:val="003B1FEF"/>
    <w:rsid w:val="003B2160"/>
    <w:rsid w:val="003B5B01"/>
    <w:rsid w:val="003C0D5C"/>
    <w:rsid w:val="003C3CAA"/>
    <w:rsid w:val="003D52E8"/>
    <w:rsid w:val="003F0AFE"/>
    <w:rsid w:val="003F305E"/>
    <w:rsid w:val="004063CD"/>
    <w:rsid w:val="00406C61"/>
    <w:rsid w:val="004122D1"/>
    <w:rsid w:val="0043190C"/>
    <w:rsid w:val="0044685D"/>
    <w:rsid w:val="00451A3E"/>
    <w:rsid w:val="0046274F"/>
    <w:rsid w:val="00471BB0"/>
    <w:rsid w:val="00473820"/>
    <w:rsid w:val="00477028"/>
    <w:rsid w:val="00487D30"/>
    <w:rsid w:val="00496DB0"/>
    <w:rsid w:val="004A265D"/>
    <w:rsid w:val="004A30F6"/>
    <w:rsid w:val="004A5864"/>
    <w:rsid w:val="004C11CC"/>
    <w:rsid w:val="004D16D1"/>
    <w:rsid w:val="004D4F04"/>
    <w:rsid w:val="004D5A49"/>
    <w:rsid w:val="004D75FD"/>
    <w:rsid w:val="004E4C9C"/>
    <w:rsid w:val="00501C32"/>
    <w:rsid w:val="00505E98"/>
    <w:rsid w:val="005062BD"/>
    <w:rsid w:val="00532DAC"/>
    <w:rsid w:val="00533445"/>
    <w:rsid w:val="00535F7C"/>
    <w:rsid w:val="00537432"/>
    <w:rsid w:val="00543BC4"/>
    <w:rsid w:val="00544E48"/>
    <w:rsid w:val="00555999"/>
    <w:rsid w:val="0056562C"/>
    <w:rsid w:val="005661A3"/>
    <w:rsid w:val="00570C68"/>
    <w:rsid w:val="005834B2"/>
    <w:rsid w:val="005837D1"/>
    <w:rsid w:val="00583D8B"/>
    <w:rsid w:val="005869B5"/>
    <w:rsid w:val="005A5261"/>
    <w:rsid w:val="005A527D"/>
    <w:rsid w:val="005B19A0"/>
    <w:rsid w:val="005B494B"/>
    <w:rsid w:val="005B4EEE"/>
    <w:rsid w:val="005C2EA0"/>
    <w:rsid w:val="005C3D11"/>
    <w:rsid w:val="005D13B8"/>
    <w:rsid w:val="005D7200"/>
    <w:rsid w:val="005E20A9"/>
    <w:rsid w:val="005E6DC5"/>
    <w:rsid w:val="005E799D"/>
    <w:rsid w:val="005F3378"/>
    <w:rsid w:val="00600896"/>
    <w:rsid w:val="00606EC3"/>
    <w:rsid w:val="006078FF"/>
    <w:rsid w:val="006104A9"/>
    <w:rsid w:val="0061257E"/>
    <w:rsid w:val="00620170"/>
    <w:rsid w:val="006216EB"/>
    <w:rsid w:val="00626AA9"/>
    <w:rsid w:val="006316E2"/>
    <w:rsid w:val="00660C39"/>
    <w:rsid w:val="00662165"/>
    <w:rsid w:val="0066328D"/>
    <w:rsid w:val="00674FCB"/>
    <w:rsid w:val="00677201"/>
    <w:rsid w:val="006876C8"/>
    <w:rsid w:val="006A7652"/>
    <w:rsid w:val="006B3858"/>
    <w:rsid w:val="006C01C1"/>
    <w:rsid w:val="006C59F9"/>
    <w:rsid w:val="006D0A2E"/>
    <w:rsid w:val="006D6506"/>
    <w:rsid w:val="006E4661"/>
    <w:rsid w:val="006E4BB7"/>
    <w:rsid w:val="006E6D6A"/>
    <w:rsid w:val="006E781B"/>
    <w:rsid w:val="006F32A4"/>
    <w:rsid w:val="006F4197"/>
    <w:rsid w:val="006F5273"/>
    <w:rsid w:val="00704E04"/>
    <w:rsid w:val="00707435"/>
    <w:rsid w:val="007100EB"/>
    <w:rsid w:val="0071027A"/>
    <w:rsid w:val="00715175"/>
    <w:rsid w:val="007224D1"/>
    <w:rsid w:val="00732775"/>
    <w:rsid w:val="00732DFF"/>
    <w:rsid w:val="00745EE7"/>
    <w:rsid w:val="007535C3"/>
    <w:rsid w:val="007566BA"/>
    <w:rsid w:val="00762187"/>
    <w:rsid w:val="0076256A"/>
    <w:rsid w:val="00766C86"/>
    <w:rsid w:val="00776087"/>
    <w:rsid w:val="00794790"/>
    <w:rsid w:val="007A555C"/>
    <w:rsid w:val="007A65BB"/>
    <w:rsid w:val="007B010D"/>
    <w:rsid w:val="007B3BC2"/>
    <w:rsid w:val="007B6444"/>
    <w:rsid w:val="007B67BA"/>
    <w:rsid w:val="007C14D3"/>
    <w:rsid w:val="007C2755"/>
    <w:rsid w:val="007D1F20"/>
    <w:rsid w:val="007D3610"/>
    <w:rsid w:val="007D4003"/>
    <w:rsid w:val="007D5D16"/>
    <w:rsid w:val="007D761A"/>
    <w:rsid w:val="007D7B7F"/>
    <w:rsid w:val="007E2237"/>
    <w:rsid w:val="007E2427"/>
    <w:rsid w:val="007E4711"/>
    <w:rsid w:val="007E57D0"/>
    <w:rsid w:val="007F4CCE"/>
    <w:rsid w:val="007F5979"/>
    <w:rsid w:val="008022F9"/>
    <w:rsid w:val="0080411F"/>
    <w:rsid w:val="00806E59"/>
    <w:rsid w:val="008205C2"/>
    <w:rsid w:val="0082472C"/>
    <w:rsid w:val="00824FF2"/>
    <w:rsid w:val="008254E4"/>
    <w:rsid w:val="0082758D"/>
    <w:rsid w:val="0083671A"/>
    <w:rsid w:val="00840212"/>
    <w:rsid w:val="00841E7E"/>
    <w:rsid w:val="00842C24"/>
    <w:rsid w:val="00847C77"/>
    <w:rsid w:val="00855B90"/>
    <w:rsid w:val="00860560"/>
    <w:rsid w:val="00861E03"/>
    <w:rsid w:val="008644F1"/>
    <w:rsid w:val="00864DDD"/>
    <w:rsid w:val="00865ABE"/>
    <w:rsid w:val="008735AA"/>
    <w:rsid w:val="00874EF4"/>
    <w:rsid w:val="00875B2E"/>
    <w:rsid w:val="0087671B"/>
    <w:rsid w:val="00880D48"/>
    <w:rsid w:val="00894725"/>
    <w:rsid w:val="00895A31"/>
    <w:rsid w:val="00896FD5"/>
    <w:rsid w:val="008B01E7"/>
    <w:rsid w:val="008B0FDF"/>
    <w:rsid w:val="008B4E76"/>
    <w:rsid w:val="008B6043"/>
    <w:rsid w:val="008C25A6"/>
    <w:rsid w:val="008D0B35"/>
    <w:rsid w:val="008E09CF"/>
    <w:rsid w:val="008E0E4D"/>
    <w:rsid w:val="008E215F"/>
    <w:rsid w:val="008E5C05"/>
    <w:rsid w:val="008F1292"/>
    <w:rsid w:val="008F2CDC"/>
    <w:rsid w:val="008F4682"/>
    <w:rsid w:val="00900621"/>
    <w:rsid w:val="009019AA"/>
    <w:rsid w:val="009022E9"/>
    <w:rsid w:val="009121BD"/>
    <w:rsid w:val="009150A3"/>
    <w:rsid w:val="00915A33"/>
    <w:rsid w:val="00916201"/>
    <w:rsid w:val="00927C58"/>
    <w:rsid w:val="0093628A"/>
    <w:rsid w:val="00941957"/>
    <w:rsid w:val="0094708E"/>
    <w:rsid w:val="00964A41"/>
    <w:rsid w:val="0096580E"/>
    <w:rsid w:val="00977CFA"/>
    <w:rsid w:val="00983BE6"/>
    <w:rsid w:val="00985A3D"/>
    <w:rsid w:val="009873D2"/>
    <w:rsid w:val="0099345A"/>
    <w:rsid w:val="00995106"/>
    <w:rsid w:val="009B1455"/>
    <w:rsid w:val="009C01B0"/>
    <w:rsid w:val="009C13DA"/>
    <w:rsid w:val="009C1C8B"/>
    <w:rsid w:val="009C2C1E"/>
    <w:rsid w:val="009D62AD"/>
    <w:rsid w:val="009E72B9"/>
    <w:rsid w:val="009F0077"/>
    <w:rsid w:val="00A02676"/>
    <w:rsid w:val="00A02E2F"/>
    <w:rsid w:val="00A05717"/>
    <w:rsid w:val="00A072D8"/>
    <w:rsid w:val="00A12BA5"/>
    <w:rsid w:val="00A13E10"/>
    <w:rsid w:val="00A1648B"/>
    <w:rsid w:val="00A174F9"/>
    <w:rsid w:val="00A21647"/>
    <w:rsid w:val="00A27535"/>
    <w:rsid w:val="00A52F65"/>
    <w:rsid w:val="00A52FB6"/>
    <w:rsid w:val="00A545CD"/>
    <w:rsid w:val="00A55BD2"/>
    <w:rsid w:val="00A64A28"/>
    <w:rsid w:val="00A65531"/>
    <w:rsid w:val="00A67973"/>
    <w:rsid w:val="00A7176B"/>
    <w:rsid w:val="00A82187"/>
    <w:rsid w:val="00A837B0"/>
    <w:rsid w:val="00A83B5F"/>
    <w:rsid w:val="00A91BED"/>
    <w:rsid w:val="00A9577B"/>
    <w:rsid w:val="00A97B03"/>
    <w:rsid w:val="00AA3293"/>
    <w:rsid w:val="00AB586A"/>
    <w:rsid w:val="00AC3CF4"/>
    <w:rsid w:val="00AC78E2"/>
    <w:rsid w:val="00AD751A"/>
    <w:rsid w:val="00AE4076"/>
    <w:rsid w:val="00AE5B52"/>
    <w:rsid w:val="00AF211C"/>
    <w:rsid w:val="00B05069"/>
    <w:rsid w:val="00B1567B"/>
    <w:rsid w:val="00B172F2"/>
    <w:rsid w:val="00B17F09"/>
    <w:rsid w:val="00B25822"/>
    <w:rsid w:val="00B35635"/>
    <w:rsid w:val="00B55D0C"/>
    <w:rsid w:val="00B55DDF"/>
    <w:rsid w:val="00B57CE8"/>
    <w:rsid w:val="00B725AC"/>
    <w:rsid w:val="00B83196"/>
    <w:rsid w:val="00B958A1"/>
    <w:rsid w:val="00BC02DE"/>
    <w:rsid w:val="00BD5764"/>
    <w:rsid w:val="00BE15ED"/>
    <w:rsid w:val="00BE2DFE"/>
    <w:rsid w:val="00BE6A5F"/>
    <w:rsid w:val="00BF7485"/>
    <w:rsid w:val="00C003C0"/>
    <w:rsid w:val="00C0157C"/>
    <w:rsid w:val="00C01FB0"/>
    <w:rsid w:val="00C02939"/>
    <w:rsid w:val="00C06E53"/>
    <w:rsid w:val="00C24BA4"/>
    <w:rsid w:val="00C44354"/>
    <w:rsid w:val="00C46A14"/>
    <w:rsid w:val="00C51A55"/>
    <w:rsid w:val="00C52D9B"/>
    <w:rsid w:val="00C54558"/>
    <w:rsid w:val="00C551F0"/>
    <w:rsid w:val="00C60474"/>
    <w:rsid w:val="00C62076"/>
    <w:rsid w:val="00C63DEA"/>
    <w:rsid w:val="00C667E4"/>
    <w:rsid w:val="00C6764E"/>
    <w:rsid w:val="00C8088F"/>
    <w:rsid w:val="00C8312A"/>
    <w:rsid w:val="00C8521D"/>
    <w:rsid w:val="00C85895"/>
    <w:rsid w:val="00C90B59"/>
    <w:rsid w:val="00C94E35"/>
    <w:rsid w:val="00CA2D1B"/>
    <w:rsid w:val="00CD4671"/>
    <w:rsid w:val="00CD53F3"/>
    <w:rsid w:val="00D03EC5"/>
    <w:rsid w:val="00D05476"/>
    <w:rsid w:val="00D06211"/>
    <w:rsid w:val="00D13948"/>
    <w:rsid w:val="00D156D3"/>
    <w:rsid w:val="00D22CBC"/>
    <w:rsid w:val="00D25665"/>
    <w:rsid w:val="00D30FBB"/>
    <w:rsid w:val="00D370A3"/>
    <w:rsid w:val="00D4031F"/>
    <w:rsid w:val="00D57551"/>
    <w:rsid w:val="00D6216F"/>
    <w:rsid w:val="00D64D6E"/>
    <w:rsid w:val="00D71C92"/>
    <w:rsid w:val="00D74181"/>
    <w:rsid w:val="00D75B3B"/>
    <w:rsid w:val="00D7669B"/>
    <w:rsid w:val="00D76ECF"/>
    <w:rsid w:val="00D812E5"/>
    <w:rsid w:val="00D81755"/>
    <w:rsid w:val="00D86CE7"/>
    <w:rsid w:val="00D97465"/>
    <w:rsid w:val="00DB417F"/>
    <w:rsid w:val="00DB65C0"/>
    <w:rsid w:val="00DC3CCF"/>
    <w:rsid w:val="00DC465D"/>
    <w:rsid w:val="00DF28B7"/>
    <w:rsid w:val="00DF6282"/>
    <w:rsid w:val="00E154D5"/>
    <w:rsid w:val="00E166D5"/>
    <w:rsid w:val="00E20A08"/>
    <w:rsid w:val="00E22D7D"/>
    <w:rsid w:val="00E300EB"/>
    <w:rsid w:val="00E50C1D"/>
    <w:rsid w:val="00E55849"/>
    <w:rsid w:val="00E570A0"/>
    <w:rsid w:val="00E609A9"/>
    <w:rsid w:val="00E75881"/>
    <w:rsid w:val="00E82594"/>
    <w:rsid w:val="00E97208"/>
    <w:rsid w:val="00EB780D"/>
    <w:rsid w:val="00EC7F67"/>
    <w:rsid w:val="00ED4AD2"/>
    <w:rsid w:val="00EE320D"/>
    <w:rsid w:val="00EE54E0"/>
    <w:rsid w:val="00EE5BCF"/>
    <w:rsid w:val="00EE6E8D"/>
    <w:rsid w:val="00EE74BC"/>
    <w:rsid w:val="00EF3FAF"/>
    <w:rsid w:val="00F01DAE"/>
    <w:rsid w:val="00F033D4"/>
    <w:rsid w:val="00F03E35"/>
    <w:rsid w:val="00F13183"/>
    <w:rsid w:val="00F13EDE"/>
    <w:rsid w:val="00F1621D"/>
    <w:rsid w:val="00F171D8"/>
    <w:rsid w:val="00F221B4"/>
    <w:rsid w:val="00F273C7"/>
    <w:rsid w:val="00F300B9"/>
    <w:rsid w:val="00F32B6F"/>
    <w:rsid w:val="00F33C80"/>
    <w:rsid w:val="00F33EEA"/>
    <w:rsid w:val="00F50409"/>
    <w:rsid w:val="00F52593"/>
    <w:rsid w:val="00F5483B"/>
    <w:rsid w:val="00F71CF3"/>
    <w:rsid w:val="00F71EA3"/>
    <w:rsid w:val="00F766BB"/>
    <w:rsid w:val="00F957A0"/>
    <w:rsid w:val="00FA7F7C"/>
    <w:rsid w:val="00FB0B22"/>
    <w:rsid w:val="00FB207F"/>
    <w:rsid w:val="00FC1433"/>
    <w:rsid w:val="00FD5AF9"/>
    <w:rsid w:val="00FD5F1C"/>
    <w:rsid w:val="00FD67E5"/>
    <w:rsid w:val="00FF274F"/>
    <w:rsid w:val="00FF54F7"/>
    <w:rsid w:val="00FF7BE6"/>
  </w:rsids>
  <m:mathPr>
    <m:mathFont m:val="Cambria Math"/>
    <m:smallFrac/>
  </m:mathPr>
  <w:themeFontLang w:val="tr-TR"/>
  <w:clrSchemeMapping w:bg1="light1" w:t1="dark1" w:bg2="light2" w:t2="dark2" w:accent1="accent1" w:accent2="accent2" w:accent3="accent3" w:accent4="accent4" w:accent5="accent5" w:accent6="accent6" w:hyperlink="hyperlink" w:followedHyperlink="followedHyperlink"/>
  <w14:docId w14:val="3D29F425"/>
  <w15:docId w15:val="{D019561C-EB58-4BAE-B414-E57C4300C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NORMAL"/>
    <w:qFormat/>
    <w:rsid w:val="001A6331"/>
    <w:pPr>
      <w:spacing w:after="0" w:line="240" w:lineRule="auto"/>
    </w:pPr>
    <w:rPr>
      <w:rFonts w:ascii="Arial" w:eastAsia="Times New Roman" w:hAnsi="Arial" w:cs="Times New Roman"/>
      <w:sz w:val="20"/>
      <w:szCs w:val="20"/>
    </w:rPr>
  </w:style>
  <w:style w:type="paragraph" w:styleId="Heading5">
    <w:name w:val="heading 5"/>
    <w:basedOn w:val="Normal"/>
    <w:next w:val="Normal"/>
    <w:link w:val="Heading5Char"/>
    <w:uiPriority w:val="99"/>
    <w:qFormat/>
    <w:rsid w:val="001A6331"/>
    <w:pPr>
      <w:keepNext/>
      <w:widowControl w:val="0"/>
      <w:spacing w:before="60" w:after="60"/>
      <w:ind w:left="720"/>
      <w:outlineLvl w:val="4"/>
    </w:pPr>
    <w:rPr>
      <w:rFonts w:ascii="Times New Roman" w:hAnsi="Times New Roman"/>
      <w:b/>
      <w:sz w:val="22"/>
    </w:rPr>
  </w:style>
  <w:style w:type="paragraph" w:styleId="Heading6">
    <w:name w:val="heading 6"/>
    <w:basedOn w:val="Normal"/>
    <w:next w:val="Normal"/>
    <w:link w:val="Heading6Char"/>
    <w:uiPriority w:val="99"/>
    <w:qFormat/>
    <w:rsid w:val="001A6331"/>
    <w:pPr>
      <w:keepNext/>
      <w:tabs>
        <w:tab w:val="left" w:pos="284"/>
        <w:tab w:val="left" w:pos="922"/>
        <w:tab w:val="left" w:pos="1064"/>
        <w:tab w:val="left" w:pos="1134"/>
      </w:tabs>
      <w:ind w:left="213" w:right="340"/>
      <w:jc w:val="center"/>
      <w:outlineLvl w:val="5"/>
    </w:pPr>
    <w:rPr>
      <w:rFonts w:ascii="Times New Roman" w:hAnsi="Times New Roman"/>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8C2"/>
    <w:pPr>
      <w:tabs>
        <w:tab w:val="center" w:pos="4536"/>
        <w:tab w:val="right" w:pos="9072"/>
      </w:tabs>
    </w:pPr>
  </w:style>
  <w:style w:type="character" w:customStyle="1" w:styleId="HeaderChar">
    <w:name w:val="Header Char"/>
    <w:basedOn w:val="DefaultParagraphFont"/>
    <w:link w:val="Header"/>
    <w:uiPriority w:val="99"/>
    <w:rsid w:val="002878C2"/>
  </w:style>
  <w:style w:type="paragraph" w:styleId="Footer">
    <w:name w:val="footer"/>
    <w:basedOn w:val="Normal"/>
    <w:link w:val="FooterChar"/>
    <w:uiPriority w:val="99"/>
    <w:unhideWhenUsed/>
    <w:rsid w:val="002878C2"/>
    <w:pPr>
      <w:tabs>
        <w:tab w:val="center" w:pos="4536"/>
        <w:tab w:val="right" w:pos="9072"/>
      </w:tabs>
    </w:pPr>
  </w:style>
  <w:style w:type="character" w:customStyle="1" w:styleId="FooterChar">
    <w:name w:val="Footer Char"/>
    <w:basedOn w:val="DefaultParagraphFont"/>
    <w:link w:val="Footer"/>
    <w:uiPriority w:val="99"/>
    <w:rsid w:val="002878C2"/>
  </w:style>
  <w:style w:type="table" w:styleId="TableGrid">
    <w:name w:val="Table Grid"/>
    <w:basedOn w:val="TableNormal"/>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52F65"/>
    <w:pPr>
      <w:spacing w:after="0" w:line="240" w:lineRule="auto"/>
    </w:pPr>
  </w:style>
  <w:style w:type="paragraph" w:styleId="ListParagraph">
    <w:name w:val="List Paragraph"/>
    <w:basedOn w:val="Normal"/>
    <w:uiPriority w:val="34"/>
    <w:qFormat/>
    <w:rsid w:val="00A52F65"/>
    <w:pPr>
      <w:ind w:left="720"/>
      <w:contextualSpacing/>
    </w:pPr>
  </w:style>
  <w:style w:type="paragraph" w:styleId="BalloonText">
    <w:name w:val="Balloon Text"/>
    <w:basedOn w:val="Normal"/>
    <w:link w:val="BalloonTextChar"/>
    <w:uiPriority w:val="99"/>
    <w:semiHidden/>
    <w:unhideWhenUsed/>
    <w:rsid w:val="00B1567B"/>
    <w:rPr>
      <w:rFonts w:ascii="Tahoma" w:hAnsi="Tahoma" w:cs="Tahoma"/>
      <w:sz w:val="16"/>
      <w:szCs w:val="16"/>
    </w:rPr>
  </w:style>
  <w:style w:type="character" w:customStyle="1" w:styleId="BalloonTextChar">
    <w:name w:val="Balloon Text Char"/>
    <w:basedOn w:val="DefaultParagraphFont"/>
    <w:link w:val="BalloonText"/>
    <w:uiPriority w:val="99"/>
    <w:semiHidden/>
    <w:rsid w:val="00B1567B"/>
    <w:rPr>
      <w:rFonts w:ascii="Tahoma" w:hAnsi="Tahoma" w:cs="Tahoma"/>
      <w:sz w:val="16"/>
      <w:szCs w:val="16"/>
    </w:rPr>
  </w:style>
  <w:style w:type="character" w:customStyle="1" w:styleId="Heading5Char">
    <w:name w:val="Heading 5 Char"/>
    <w:basedOn w:val="DefaultParagraphFont"/>
    <w:link w:val="Heading5"/>
    <w:uiPriority w:val="99"/>
    <w:rsid w:val="001A6331"/>
    <w:rPr>
      <w:rFonts w:ascii="Times New Roman" w:eastAsia="Times New Roman" w:hAnsi="Times New Roman" w:cs="Times New Roman"/>
      <w:b/>
      <w:szCs w:val="20"/>
    </w:rPr>
  </w:style>
  <w:style w:type="character" w:customStyle="1" w:styleId="Heading6Char">
    <w:name w:val="Heading 6 Char"/>
    <w:basedOn w:val="DefaultParagraphFont"/>
    <w:link w:val="Heading6"/>
    <w:uiPriority w:val="99"/>
    <w:rsid w:val="001A6331"/>
    <w:rPr>
      <w:rFonts w:ascii="Times New Roman" w:eastAsia="Times New Roman" w:hAnsi="Times New Roman" w:cs="Times New Roman"/>
      <w:b/>
      <w:noProof/>
      <w:sz w:val="20"/>
      <w:szCs w:val="20"/>
    </w:rPr>
  </w:style>
  <w:style w:type="paragraph" w:styleId="BodyText">
    <w:name w:val="Body Text"/>
    <w:basedOn w:val="Normal"/>
    <w:link w:val="BodyTextChar"/>
    <w:uiPriority w:val="99"/>
    <w:rsid w:val="001A6331"/>
    <w:rPr>
      <w:b/>
    </w:rPr>
  </w:style>
  <w:style w:type="character" w:customStyle="1" w:styleId="BodyTextChar">
    <w:name w:val="Body Text Char"/>
    <w:basedOn w:val="DefaultParagraphFont"/>
    <w:link w:val="BodyText"/>
    <w:uiPriority w:val="99"/>
    <w:rsid w:val="001A6331"/>
    <w:rPr>
      <w:rFonts w:ascii="Arial" w:eastAsia="Times New Roman" w:hAnsi="Arial" w:cs="Times New Roman"/>
      <w:b/>
      <w:sz w:val="20"/>
      <w:szCs w:val="20"/>
    </w:rPr>
  </w:style>
  <w:style w:type="paragraph" w:styleId="BodyTextIndent2">
    <w:name w:val="Body Text Indent 2"/>
    <w:basedOn w:val="Normal"/>
    <w:link w:val="BodyTextIndent2Char"/>
    <w:uiPriority w:val="99"/>
    <w:rsid w:val="001A6331"/>
    <w:pPr>
      <w:ind w:left="1416"/>
    </w:pPr>
    <w:rPr>
      <w:noProof/>
    </w:rPr>
  </w:style>
  <w:style w:type="character" w:customStyle="1" w:styleId="BodyTextIndent2Char">
    <w:name w:val="Body Text Indent 2 Char"/>
    <w:basedOn w:val="DefaultParagraphFont"/>
    <w:link w:val="BodyTextIndent2"/>
    <w:uiPriority w:val="99"/>
    <w:rsid w:val="001A6331"/>
    <w:rPr>
      <w:rFonts w:ascii="Arial" w:eastAsia="Times New Roman" w:hAnsi="Arial" w:cs="Times New Roman"/>
      <w:noProof/>
      <w:sz w:val="20"/>
      <w:szCs w:val="20"/>
    </w:rPr>
  </w:style>
  <w:style w:type="paragraph" w:styleId="BlockText">
    <w:name w:val="Block Text"/>
    <w:basedOn w:val="Normal"/>
    <w:uiPriority w:val="99"/>
    <w:rsid w:val="001A6331"/>
    <w:pPr>
      <w:ind w:left="532" w:right="850"/>
    </w:pPr>
    <w:rPr>
      <w:b/>
    </w:rPr>
  </w:style>
  <w:style w:type="character" w:styleId="Strong">
    <w:name w:val="Strong"/>
    <w:basedOn w:val="DefaultParagraphFont"/>
    <w:uiPriority w:val="22"/>
    <w:qFormat/>
    <w:rsid w:val="001A6331"/>
    <w:rPr>
      <w:b/>
      <w:bCs/>
    </w:rPr>
  </w:style>
  <w:style w:type="character" w:styleId="PlaceholderText">
    <w:name w:val="Placeholder Text"/>
    <w:basedOn w:val="DefaultParagraphFont"/>
    <w:uiPriority w:val="99"/>
    <w:semiHidden/>
    <w:rsid w:val="00916201"/>
    <w:rPr>
      <w:color w:val="808080"/>
    </w:rPr>
  </w:style>
  <w:style w:type="paragraph" w:customStyle="1" w:styleId="msmmetin">
    <w:name w:val="msm metin"/>
    <w:basedOn w:val="Normal"/>
    <w:link w:val="msmmetinChar"/>
    <w:rsid w:val="00806E59"/>
    <w:pPr>
      <w:tabs>
        <w:tab w:val="left" w:pos="567"/>
      </w:tabs>
      <w:spacing w:line="360" w:lineRule="auto"/>
      <w:ind w:left="567"/>
      <w:jc w:val="both"/>
    </w:pPr>
    <w:rPr>
      <w:rFonts w:ascii="Times New Roman" w:hAnsi="Times New Roman"/>
      <w:sz w:val="24"/>
      <w:szCs w:val="24"/>
      <w:lang w:eastAsia="tr-TR"/>
    </w:rPr>
  </w:style>
  <w:style w:type="character" w:customStyle="1" w:styleId="msmmetinChar">
    <w:name w:val="msm metin Char"/>
    <w:basedOn w:val="DefaultParagraphFont"/>
    <w:link w:val="msmmetin"/>
    <w:rsid w:val="00806E59"/>
    <w:rPr>
      <w:rFonts w:ascii="Times New Roman" w:eastAsia="Times New Roman" w:hAnsi="Times New Roman" w:cs="Times New Roman"/>
      <w:sz w:val="24"/>
      <w:szCs w:val="24"/>
      <w:lang w:eastAsia="tr-TR"/>
    </w:rPr>
  </w:style>
  <w:style w:type="character" w:customStyle="1" w:styleId="msmmetinCharChar">
    <w:name w:val="msm metin Char Char"/>
    <w:basedOn w:val="DefaultParagraphFont"/>
    <w:rsid w:val="00BE6A5F"/>
    <w:rPr>
      <w:sz w:val="24"/>
      <w:szCs w:val="24"/>
    </w:rPr>
  </w:style>
  <w:style w:type="table" w:customStyle="1" w:styleId="TableNormal1">
    <w:name w:val="Table Normal1"/>
    <w:uiPriority w:val="2"/>
    <w:semiHidden/>
    <w:unhideWhenUsed/>
    <w:qFormat/>
    <w:rsid w:val="00B17F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7F09"/>
    <w:pPr>
      <w:widowControl w:val="0"/>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0107CE"/>
    <w:rPr>
      <w:color w:val="0000FF" w:themeColor="hyperlink"/>
      <w:u w:val="single"/>
    </w:rPr>
  </w:style>
  <w:style w:type="table" w:customStyle="1" w:styleId="TabloKlavuzu1">
    <w:name w:val="Tablo Kılavuzu1"/>
    <w:basedOn w:val="TableNormal"/>
    <w:next w:val="TableGrid"/>
    <w:uiPriority w:val="39"/>
    <w:rsid w:val="00E7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69B5"/>
    <w:rPr>
      <w:sz w:val="16"/>
      <w:szCs w:val="16"/>
    </w:rPr>
  </w:style>
  <w:style w:type="paragraph" w:styleId="CommentText">
    <w:name w:val="annotation text"/>
    <w:basedOn w:val="Normal"/>
    <w:link w:val="CommentTextChar"/>
    <w:uiPriority w:val="99"/>
    <w:semiHidden/>
    <w:unhideWhenUsed/>
    <w:rsid w:val="005869B5"/>
  </w:style>
  <w:style w:type="character" w:customStyle="1" w:styleId="CommentTextChar">
    <w:name w:val="Comment Text Char"/>
    <w:basedOn w:val="DefaultParagraphFont"/>
    <w:link w:val="CommentText"/>
    <w:uiPriority w:val="99"/>
    <w:semiHidden/>
    <w:rsid w:val="005869B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869B5"/>
    <w:rPr>
      <w:b/>
      <w:bCs/>
    </w:rPr>
  </w:style>
  <w:style w:type="character" w:customStyle="1" w:styleId="CommentSubjectChar">
    <w:name w:val="Comment Subject Char"/>
    <w:basedOn w:val="CommentTextChar"/>
    <w:link w:val="CommentSubject"/>
    <w:uiPriority w:val="99"/>
    <w:semiHidden/>
    <w:rsid w:val="005869B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3DF1-6CDD-4CB1-909B-CAE147599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Pages>
  <Words>900</Words>
  <Characters>5130</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Seray</dc:creator>
  <cp:lastModifiedBy>Derya Karşı</cp:lastModifiedBy>
  <cp:revision>125</cp:revision>
  <cp:lastPrinted>2019-02-27T14:00:00Z</cp:lastPrinted>
  <dcterms:created xsi:type="dcterms:W3CDTF">2016-07-27T14:23:00Z</dcterms:created>
  <dcterms:modified xsi:type="dcterms:W3CDTF">2022-11-11T12:46:00Z</dcterms:modified>
</cp:coreProperties>
</file>